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41" w:rsidRPr="00794A56" w:rsidRDefault="00C414A9" w:rsidP="00442741">
      <w:pPr>
        <w:shd w:val="clear" w:color="auto" w:fill="FFF2CC" w:themeFill="accent4" w:themeFillTint="33"/>
        <w:rPr>
          <w:b/>
          <w:sz w:val="32"/>
          <w:lang w:val="el-GR"/>
        </w:rPr>
      </w:pPr>
      <w:r>
        <w:rPr>
          <w:b/>
          <w:sz w:val="32"/>
          <w:lang w:val="el-GR"/>
        </w:rPr>
        <w:t>Χρήστος Καμπούρης</w:t>
      </w:r>
    </w:p>
    <w:p w:rsidR="00442741" w:rsidRDefault="00442741" w:rsidP="00442741">
      <w:pPr>
        <w:rPr>
          <w:lang w:val="el-GR"/>
        </w:rPr>
      </w:pPr>
    </w:p>
    <w:p w:rsidR="00A7546E" w:rsidRDefault="00A7546E" w:rsidP="00442741">
      <w:pPr>
        <w:rPr>
          <w:lang w:val="el-GR"/>
        </w:rPr>
      </w:pPr>
    </w:p>
    <w:p w:rsidR="00442741" w:rsidRPr="00582CBB" w:rsidRDefault="00442741" w:rsidP="00442741">
      <w:pPr>
        <w:rPr>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2"/>
        <w:gridCol w:w="3129"/>
      </w:tblGrid>
      <w:tr w:rsidR="00430D70" w:rsidRPr="007A7189" w:rsidTr="007A7189">
        <w:trPr>
          <w:trHeight w:val="2773"/>
        </w:trPr>
        <w:tc>
          <w:tcPr>
            <w:tcW w:w="4792" w:type="dxa"/>
          </w:tcPr>
          <w:p w:rsidR="00430D70" w:rsidRDefault="00430D70" w:rsidP="00430D70">
            <w:pPr>
              <w:rPr>
                <w:lang w:val="el-GR"/>
              </w:rPr>
            </w:pPr>
            <w:r w:rsidRPr="001B40C9">
              <w:rPr>
                <w:b/>
                <w:lang w:val="el-GR"/>
              </w:rPr>
              <w:t>Διεύθυνση</w:t>
            </w:r>
            <w:r>
              <w:rPr>
                <w:lang w:val="el-GR"/>
              </w:rPr>
              <w:t>: Κωνσταντινουπόλεως 2, Ερμούπολη, Σύρος, ΤΚ 84100</w:t>
            </w:r>
          </w:p>
          <w:p w:rsidR="00C414A9" w:rsidRPr="00C414A9" w:rsidRDefault="00430D70" w:rsidP="00430D70">
            <w:pPr>
              <w:rPr>
                <w:lang w:val="el-GR"/>
              </w:rPr>
            </w:pPr>
            <w:r w:rsidRPr="001B40C9">
              <w:rPr>
                <w:b/>
                <w:lang w:val="el-GR"/>
              </w:rPr>
              <w:t>Γραφείο</w:t>
            </w:r>
            <w:r>
              <w:rPr>
                <w:lang w:val="el-GR"/>
              </w:rPr>
              <w:t xml:space="preserve">: </w:t>
            </w:r>
          </w:p>
          <w:p w:rsidR="00430D70" w:rsidRPr="00582CBB" w:rsidRDefault="00430D70" w:rsidP="00430D70">
            <w:pPr>
              <w:rPr>
                <w:lang w:val="el-GR"/>
              </w:rPr>
            </w:pPr>
            <w:r w:rsidRPr="001B40C9">
              <w:rPr>
                <w:b/>
              </w:rPr>
              <w:t>Email</w:t>
            </w:r>
            <w:r w:rsidRPr="00582CBB">
              <w:rPr>
                <w:b/>
                <w:lang w:val="el-GR"/>
              </w:rPr>
              <w:t xml:space="preserve"> (*)</w:t>
            </w:r>
            <w:r w:rsidRPr="00582CBB">
              <w:rPr>
                <w:lang w:val="el-GR"/>
              </w:rPr>
              <w:t xml:space="preserve">: </w:t>
            </w:r>
            <w:r w:rsidR="007A7189">
              <w:rPr>
                <w:lang w:val="en-US"/>
              </w:rPr>
              <w:t>cab</w:t>
            </w:r>
            <w:r w:rsidR="007A7189" w:rsidRPr="00A7546E">
              <w:rPr>
                <w:lang w:val="el-GR"/>
              </w:rPr>
              <w:t>@</w:t>
            </w:r>
            <w:proofErr w:type="spellStart"/>
            <w:r w:rsidR="007A7189">
              <w:rPr>
                <w:lang w:val="en-US"/>
              </w:rPr>
              <w:t>aegean</w:t>
            </w:r>
            <w:proofErr w:type="spellEnd"/>
            <w:r w:rsidR="007A7189" w:rsidRPr="00A7546E">
              <w:rPr>
                <w:lang w:val="el-GR"/>
              </w:rPr>
              <w:t>.</w:t>
            </w:r>
            <w:proofErr w:type="spellStart"/>
            <w:r w:rsidR="007A7189">
              <w:rPr>
                <w:lang w:val="en-US"/>
              </w:rPr>
              <w:t>gr</w:t>
            </w:r>
            <w:proofErr w:type="spellEnd"/>
          </w:p>
          <w:p w:rsidR="00430D70" w:rsidRPr="00582CBB" w:rsidRDefault="00430D70" w:rsidP="00430D70">
            <w:pPr>
              <w:rPr>
                <w:lang w:val="el-GR"/>
              </w:rPr>
            </w:pPr>
            <w:r w:rsidRPr="001B40C9">
              <w:rPr>
                <w:b/>
                <w:lang w:val="el-GR"/>
              </w:rPr>
              <w:t>Τηλέφωνο γραφείου</w:t>
            </w:r>
            <w:r>
              <w:rPr>
                <w:lang w:val="el-GR"/>
              </w:rPr>
              <w:t xml:space="preserve">: </w:t>
            </w:r>
            <w:r w:rsidRPr="00582CBB">
              <w:rPr>
                <w:lang w:val="el-GR"/>
              </w:rPr>
              <w:t>22810-</w:t>
            </w:r>
          </w:p>
          <w:p w:rsidR="00430D70" w:rsidRDefault="00430D70" w:rsidP="00C414A9">
            <w:pPr>
              <w:rPr>
                <w:lang w:val="el-GR"/>
              </w:rPr>
            </w:pPr>
            <w:r w:rsidRPr="001B40C9">
              <w:rPr>
                <w:b/>
                <w:lang w:val="el-GR"/>
              </w:rPr>
              <w:t>Προσωπική ιστοσελίδα</w:t>
            </w:r>
            <w:r>
              <w:rPr>
                <w:lang w:val="el-GR"/>
              </w:rPr>
              <w:t xml:space="preserve">: </w:t>
            </w:r>
            <w:hyperlink r:id="rId5" w:history="1">
              <w:r w:rsidRPr="0098240B">
                <w:rPr>
                  <w:rStyle w:val="Hyperlink"/>
                  <w:lang w:val="en-US"/>
                </w:rPr>
                <w:t>http</w:t>
              </w:r>
              <w:r w:rsidRPr="00582CBB">
                <w:rPr>
                  <w:rStyle w:val="Hyperlink"/>
                  <w:lang w:val="el-GR"/>
                </w:rPr>
                <w:t>://</w:t>
              </w:r>
              <w:r w:rsidRPr="0098240B">
                <w:rPr>
                  <w:rStyle w:val="Hyperlink"/>
                  <w:lang w:val="en-US"/>
                </w:rPr>
                <w:t>www</w:t>
              </w:r>
              <w:r w:rsidRPr="00582CBB">
                <w:rPr>
                  <w:rStyle w:val="Hyperlink"/>
                  <w:lang w:val="el-GR"/>
                </w:rPr>
                <w:t>.</w:t>
              </w:r>
              <w:proofErr w:type="spellStart"/>
              <w:r w:rsidRPr="0098240B">
                <w:rPr>
                  <w:rStyle w:val="Hyperlink"/>
                  <w:lang w:val="en-US"/>
                </w:rPr>
                <w:t>syros</w:t>
              </w:r>
              <w:proofErr w:type="spellEnd"/>
              <w:r w:rsidRPr="00582CBB">
                <w:rPr>
                  <w:rStyle w:val="Hyperlink"/>
                  <w:lang w:val="el-GR"/>
                </w:rPr>
                <w:t>.</w:t>
              </w:r>
              <w:proofErr w:type="spellStart"/>
              <w:r w:rsidRPr="0098240B">
                <w:rPr>
                  <w:rStyle w:val="Hyperlink"/>
                  <w:lang w:val="en-US"/>
                </w:rPr>
                <w:t>aegean</w:t>
              </w:r>
              <w:proofErr w:type="spellEnd"/>
              <w:r w:rsidRPr="00582CBB">
                <w:rPr>
                  <w:rStyle w:val="Hyperlink"/>
                  <w:lang w:val="el-GR"/>
                </w:rPr>
                <w:t>.</w:t>
              </w:r>
              <w:proofErr w:type="spellStart"/>
              <w:r w:rsidRPr="0098240B">
                <w:rPr>
                  <w:rStyle w:val="Hyperlink"/>
                  <w:lang w:val="en-US"/>
                </w:rPr>
                <w:t>gr</w:t>
              </w:r>
              <w:proofErr w:type="spellEnd"/>
              <w:r w:rsidRPr="00582CBB">
                <w:rPr>
                  <w:rStyle w:val="Hyperlink"/>
                  <w:lang w:val="el-GR"/>
                </w:rPr>
                <w:t>/</w:t>
              </w:r>
              <w:r w:rsidRPr="0098240B">
                <w:rPr>
                  <w:rStyle w:val="Hyperlink"/>
                  <w:lang w:val="en-US"/>
                </w:rPr>
                <w:t>users</w:t>
              </w:r>
              <w:r w:rsidRPr="00582CBB">
                <w:rPr>
                  <w:rStyle w:val="Hyperlink"/>
                  <w:lang w:val="el-GR"/>
                </w:rPr>
                <w:t>/</w:t>
              </w:r>
            </w:hyperlink>
          </w:p>
        </w:tc>
        <w:tc>
          <w:tcPr>
            <w:tcW w:w="3129" w:type="dxa"/>
          </w:tcPr>
          <w:p w:rsidR="00430D70" w:rsidRDefault="007A7189" w:rsidP="00442741">
            <w:pPr>
              <w:rPr>
                <w:lang w:val="el-GR"/>
              </w:rPr>
            </w:pPr>
            <w:r>
              <w:rPr>
                <w:noProof/>
                <w:lang w:val="el-GR" w:eastAsia="el-GR"/>
              </w:rPr>
              <w:drawing>
                <wp:inline distT="0" distB="0" distL="0" distR="0">
                  <wp:extent cx="1733550" cy="1733550"/>
                  <wp:effectExtent l="19050" t="0" r="0" b="0"/>
                  <wp:docPr id="1" name="Picture 0" descr="Chris_Kampou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_Kampouris.jpg"/>
                          <pic:cNvPicPr/>
                        </pic:nvPicPr>
                        <pic:blipFill>
                          <a:blip r:embed="rId6"/>
                          <a:stretch>
                            <a:fillRect/>
                          </a:stretch>
                        </pic:blipFill>
                        <pic:spPr>
                          <a:xfrm>
                            <a:off x="0" y="0"/>
                            <a:ext cx="1734634" cy="1734634"/>
                          </a:xfrm>
                          <a:prstGeom prst="rect">
                            <a:avLst/>
                          </a:prstGeom>
                        </pic:spPr>
                      </pic:pic>
                    </a:graphicData>
                  </a:graphic>
                </wp:inline>
              </w:drawing>
            </w:r>
          </w:p>
        </w:tc>
      </w:tr>
    </w:tbl>
    <w:p w:rsidR="00B63BFB" w:rsidRPr="00582CBB" w:rsidRDefault="00B63BFB" w:rsidP="00442741">
      <w:pPr>
        <w:rPr>
          <w:lang w:val="el-GR"/>
        </w:rPr>
      </w:pPr>
    </w:p>
    <w:p w:rsidR="00442741" w:rsidRPr="00582CBB" w:rsidRDefault="00442741" w:rsidP="00442741">
      <w:pPr>
        <w:rPr>
          <w:lang w:val="el-GR"/>
        </w:rPr>
      </w:pPr>
    </w:p>
    <w:p w:rsidR="00A7546E" w:rsidRPr="000E01DC" w:rsidRDefault="001B40C9" w:rsidP="00442741">
      <w:pPr>
        <w:rPr>
          <w:b/>
          <w:sz w:val="24"/>
          <w:lang w:val="en-US"/>
        </w:rPr>
      </w:pPr>
      <w:r w:rsidRPr="000E01DC">
        <w:rPr>
          <w:b/>
          <w:sz w:val="24"/>
          <w:lang w:val="en-US"/>
        </w:rPr>
        <w:t>(</w:t>
      </w:r>
      <w:r w:rsidRPr="00BB66A4">
        <w:rPr>
          <w:b/>
          <w:sz w:val="24"/>
          <w:lang w:val="en-US"/>
        </w:rPr>
        <w:t>Academic</w:t>
      </w:r>
      <w:r w:rsidRPr="000E01DC">
        <w:rPr>
          <w:b/>
          <w:sz w:val="24"/>
          <w:lang w:val="en-US"/>
        </w:rPr>
        <w:t xml:space="preserve">) </w:t>
      </w:r>
      <w:proofErr w:type="spellStart"/>
      <w:r w:rsidR="00442741" w:rsidRPr="00BB66A4">
        <w:rPr>
          <w:b/>
          <w:sz w:val="24"/>
          <w:lang w:val="en-US"/>
        </w:rPr>
        <w:t>Socialnetworklinks</w:t>
      </w:r>
      <w:proofErr w:type="spellEnd"/>
      <w:r w:rsidRPr="000E01DC">
        <w:rPr>
          <w:b/>
          <w:sz w:val="24"/>
          <w:lang w:val="en-US"/>
        </w:rPr>
        <w:t>:</w:t>
      </w:r>
    </w:p>
    <w:p w:rsidR="00442741" w:rsidRPr="000E01DC" w:rsidRDefault="00A7546E" w:rsidP="00442741">
      <w:pPr>
        <w:rPr>
          <w:lang w:val="en-US"/>
        </w:rPr>
      </w:pPr>
      <w:r w:rsidRPr="000E01DC">
        <w:rPr>
          <w:b/>
          <w:lang w:val="en-US"/>
        </w:rPr>
        <w:t xml:space="preserve"> </w:t>
      </w:r>
      <w:proofErr w:type="spellStart"/>
      <w:r w:rsidR="001B40C9" w:rsidRPr="001B40C9">
        <w:rPr>
          <w:b/>
        </w:rPr>
        <w:t>ResearchGate</w:t>
      </w:r>
      <w:proofErr w:type="spellEnd"/>
      <w:r w:rsidR="001B40C9" w:rsidRPr="000E01DC">
        <w:rPr>
          <w:lang w:val="en-US"/>
        </w:rPr>
        <w:t xml:space="preserve">: </w:t>
      </w:r>
      <w:hyperlink r:id="rId7" w:history="1">
        <w:r w:rsidR="00442741" w:rsidRPr="0098240B">
          <w:rPr>
            <w:rStyle w:val="Hyperlink"/>
            <w:lang w:val="en-US"/>
          </w:rPr>
          <w:t>https</w:t>
        </w:r>
        <w:r w:rsidR="00442741" w:rsidRPr="000E01DC">
          <w:rPr>
            <w:rStyle w:val="Hyperlink"/>
            <w:lang w:val="en-US"/>
          </w:rPr>
          <w:t>://</w:t>
        </w:r>
        <w:r w:rsidR="00442741" w:rsidRPr="0098240B">
          <w:rPr>
            <w:rStyle w:val="Hyperlink"/>
            <w:lang w:val="en-US"/>
          </w:rPr>
          <w:t>www</w:t>
        </w:r>
        <w:r w:rsidR="00442741" w:rsidRPr="000E01DC">
          <w:rPr>
            <w:rStyle w:val="Hyperlink"/>
            <w:lang w:val="en-US"/>
          </w:rPr>
          <w:t>.</w:t>
        </w:r>
        <w:r w:rsidR="00442741" w:rsidRPr="0098240B">
          <w:rPr>
            <w:rStyle w:val="Hyperlink"/>
            <w:lang w:val="en-US"/>
          </w:rPr>
          <w:t>researchgate</w:t>
        </w:r>
        <w:r w:rsidR="00442741" w:rsidRPr="000E01DC">
          <w:rPr>
            <w:rStyle w:val="Hyperlink"/>
            <w:lang w:val="en-US"/>
          </w:rPr>
          <w:t>.</w:t>
        </w:r>
        <w:r w:rsidR="00442741" w:rsidRPr="0098240B">
          <w:rPr>
            <w:rStyle w:val="Hyperlink"/>
            <w:lang w:val="en-US"/>
          </w:rPr>
          <w:t>net</w:t>
        </w:r>
        <w:r w:rsidR="00442741" w:rsidRPr="000E01DC">
          <w:rPr>
            <w:rStyle w:val="Hyperlink"/>
            <w:lang w:val="en-US"/>
          </w:rPr>
          <w:t>/</w:t>
        </w:r>
        <w:r w:rsidR="00442741" w:rsidRPr="0098240B">
          <w:rPr>
            <w:rStyle w:val="Hyperlink"/>
            <w:lang w:val="en-US"/>
          </w:rPr>
          <w:t>profile</w:t>
        </w:r>
        <w:r w:rsidR="00442741" w:rsidRPr="000E01DC">
          <w:rPr>
            <w:rStyle w:val="Hyperlink"/>
            <w:lang w:val="en-US"/>
          </w:rPr>
          <w:t>/</w:t>
        </w:r>
        <w:r w:rsidR="007A7189">
          <w:rPr>
            <w:rStyle w:val="Hyperlink"/>
            <w:lang w:val="en-US"/>
          </w:rPr>
          <w:t>Chris</w:t>
        </w:r>
        <w:r w:rsidR="007A7189" w:rsidRPr="000E01DC">
          <w:rPr>
            <w:rStyle w:val="Hyperlink"/>
            <w:lang w:val="en-US"/>
          </w:rPr>
          <w:t xml:space="preserve"> </w:t>
        </w:r>
        <w:proofErr w:type="spellStart"/>
        <w:r w:rsidR="007A7189">
          <w:rPr>
            <w:rStyle w:val="Hyperlink"/>
            <w:lang w:val="en-US"/>
          </w:rPr>
          <w:t>Cabouris</w:t>
        </w:r>
        <w:proofErr w:type="spellEnd"/>
      </w:hyperlink>
    </w:p>
    <w:p w:rsidR="001B40C9" w:rsidRPr="000E01DC" w:rsidRDefault="001B40C9" w:rsidP="00442741">
      <w:pPr>
        <w:rPr>
          <w:lang w:val="en-US"/>
        </w:rPr>
      </w:pPr>
    </w:p>
    <w:p w:rsidR="00A7546E" w:rsidRPr="000E01DC" w:rsidRDefault="00A7546E" w:rsidP="00442741">
      <w:pPr>
        <w:rPr>
          <w:lang w:val="en-US"/>
        </w:rPr>
      </w:pPr>
    </w:p>
    <w:p w:rsidR="00442741" w:rsidRPr="00BB66A4" w:rsidRDefault="007F4099" w:rsidP="00442741">
      <w:pPr>
        <w:rPr>
          <w:b/>
          <w:lang w:val="el-GR"/>
        </w:rPr>
      </w:pPr>
      <w:r w:rsidRPr="007F4099">
        <w:rPr>
          <w:b/>
          <w:lang w:val="el-GR"/>
        </w:rPr>
        <w:t>Προφίλ</w:t>
      </w:r>
      <w:r w:rsidR="001B40C9">
        <w:rPr>
          <w:b/>
          <w:lang w:val="el-GR"/>
        </w:rPr>
        <w:t xml:space="preserve"> </w:t>
      </w:r>
      <w:r w:rsidRPr="007F4099">
        <w:rPr>
          <w:b/>
          <w:lang w:val="el-GR"/>
        </w:rPr>
        <w:t>:</w:t>
      </w:r>
    </w:p>
    <w:p w:rsidR="004C7778" w:rsidRPr="004C7778" w:rsidRDefault="004C7778" w:rsidP="000E01DC">
      <w:pPr>
        <w:pStyle w:val="NoSpacing"/>
        <w:jc w:val="both"/>
        <w:rPr>
          <w:rFonts w:asciiTheme="minorHAnsi" w:hAnsiTheme="minorHAnsi" w:cstheme="minorHAnsi"/>
          <w:lang w:val="el-GR"/>
        </w:rPr>
      </w:pPr>
      <w:r w:rsidRPr="004C7778">
        <w:rPr>
          <w:rFonts w:ascii="Calibri" w:hAnsi="Calibri" w:cs="Calibri"/>
          <w:lang w:val="el-GR"/>
        </w:rPr>
        <w:t xml:space="preserve">Ο </w:t>
      </w:r>
      <w:r w:rsidRPr="004C7778">
        <w:rPr>
          <w:rFonts w:ascii="Calibri" w:hAnsi="Calibri" w:cs="Calibri"/>
          <w:b/>
          <w:lang w:val="el-GR"/>
        </w:rPr>
        <w:t>Χρήστος Στ. Καμπούρης</w:t>
      </w:r>
      <w:r w:rsidRPr="004C7778">
        <w:rPr>
          <w:rFonts w:ascii="Calibri" w:hAnsi="Calibri" w:cs="Calibri"/>
          <w:lang w:val="el-GR"/>
        </w:rPr>
        <w:t xml:space="preserve"> είναι Πτυχιούχος Μηχανικός Ηλεκτρονικών Υπολογιστικών Συστημάτων, της Σχολής Τεχνολογικών Εφαρμογών του Πανεπιστημίου Πειραιά Τεχνολογικού Τομέα (1997</w:t>
      </w:r>
      <w:r w:rsidR="009A372A">
        <w:rPr>
          <w:rFonts w:ascii="Calibri" w:hAnsi="Calibri" w:cs="Calibri"/>
          <w:lang w:val="el-GR"/>
        </w:rPr>
        <w:t>,</w:t>
      </w:r>
      <w:r w:rsidRPr="004C7778">
        <w:rPr>
          <w:rFonts w:ascii="Calibri" w:hAnsi="Calibri" w:cs="Calibri"/>
          <w:lang w:val="el-GR"/>
        </w:rPr>
        <w:t xml:space="preserve"> κατάταξη</w:t>
      </w:r>
      <w:r w:rsidR="009A372A">
        <w:rPr>
          <w:rFonts w:ascii="Calibri" w:hAnsi="Calibri" w:cs="Calibri"/>
          <w:lang w:val="el-GR"/>
        </w:rPr>
        <w:t>:</w:t>
      </w:r>
      <w:r w:rsidRPr="004C7778">
        <w:rPr>
          <w:rFonts w:ascii="Calibri" w:hAnsi="Calibri" w:cs="Calibri"/>
          <w:lang w:val="el-GR"/>
        </w:rPr>
        <w:t xml:space="preserve"> βαθμολογικά πρώτος από την ίδρυση του τμήματος έως τότε</w:t>
      </w:r>
      <w:r w:rsidR="009A372A">
        <w:rPr>
          <w:rFonts w:ascii="Calibri" w:hAnsi="Calibri" w:cs="Calibri"/>
          <w:lang w:val="el-GR"/>
        </w:rPr>
        <w:t>)</w:t>
      </w:r>
      <w:r w:rsidRPr="004C7778">
        <w:rPr>
          <w:rFonts w:ascii="Calibri" w:hAnsi="Calibri" w:cs="Calibri"/>
          <w:lang w:val="el-GR"/>
        </w:rPr>
        <w:t>.</w:t>
      </w:r>
      <w:r w:rsidR="009A372A">
        <w:rPr>
          <w:rFonts w:ascii="Calibri" w:hAnsi="Calibri" w:cs="Calibri"/>
          <w:lang w:val="el-GR"/>
        </w:rPr>
        <w:t xml:space="preserve"> Το</w:t>
      </w:r>
      <w:r w:rsidR="009A372A" w:rsidRPr="009A372A">
        <w:rPr>
          <w:rFonts w:ascii="Calibri" w:hAnsi="Calibri" w:cs="Calibri"/>
        </w:rPr>
        <w:t xml:space="preserve"> 2006,</w:t>
      </w:r>
      <w:r w:rsidRPr="009A372A">
        <w:rPr>
          <w:rFonts w:ascii="Calibri" w:hAnsi="Calibri" w:cs="Calibri"/>
        </w:rPr>
        <w:t xml:space="preserve"> </w:t>
      </w:r>
      <w:r w:rsidR="009A372A">
        <w:rPr>
          <w:rFonts w:ascii="Calibri" w:hAnsi="Calibri" w:cs="Calibri"/>
          <w:lang w:val="el-GR"/>
        </w:rPr>
        <w:t>έ</w:t>
      </w:r>
      <w:r w:rsidRPr="004C7778">
        <w:rPr>
          <w:rFonts w:ascii="Calibri" w:hAnsi="Calibri" w:cs="Calibri"/>
          <w:lang w:val="el-GR"/>
        </w:rPr>
        <w:t>λ</w:t>
      </w:r>
      <w:r w:rsidR="009A372A">
        <w:rPr>
          <w:rFonts w:ascii="Calibri" w:hAnsi="Calibri" w:cs="Calibri"/>
          <w:lang w:val="el-GR"/>
        </w:rPr>
        <w:t>α</w:t>
      </w:r>
      <w:r w:rsidRPr="004C7778">
        <w:rPr>
          <w:rFonts w:ascii="Calibri" w:hAnsi="Calibri" w:cs="Calibri"/>
          <w:lang w:val="el-GR"/>
        </w:rPr>
        <w:t>βε</w:t>
      </w:r>
      <w:r w:rsidRPr="009A372A">
        <w:rPr>
          <w:rFonts w:ascii="Calibri" w:hAnsi="Calibri" w:cs="Calibri"/>
        </w:rPr>
        <w:t xml:space="preserve"> </w:t>
      </w:r>
      <w:r w:rsidRPr="004C7778">
        <w:rPr>
          <w:rFonts w:ascii="Calibri" w:hAnsi="Calibri" w:cs="Calibri"/>
          <w:lang w:val="el-GR"/>
        </w:rPr>
        <w:t>μεταπτυχιακό</w:t>
      </w:r>
      <w:r w:rsidRPr="009A372A">
        <w:rPr>
          <w:rFonts w:ascii="Calibri" w:hAnsi="Calibri" w:cs="Calibri"/>
        </w:rPr>
        <w:t xml:space="preserve"> </w:t>
      </w:r>
      <w:r w:rsidRPr="004C7778">
        <w:rPr>
          <w:rFonts w:ascii="Calibri" w:hAnsi="Calibri" w:cs="Calibri"/>
          <w:lang w:val="el-GR"/>
        </w:rPr>
        <w:t>τίτλο</w:t>
      </w:r>
      <w:r w:rsidRPr="009A372A">
        <w:rPr>
          <w:rFonts w:ascii="Calibri" w:hAnsi="Calibri" w:cs="Calibri"/>
        </w:rPr>
        <w:t xml:space="preserve"> </w:t>
      </w:r>
      <w:r w:rsidRPr="004C7778">
        <w:rPr>
          <w:rFonts w:ascii="Calibri" w:hAnsi="Calibri" w:cs="Calibri"/>
          <w:lang w:val="el-GR"/>
        </w:rPr>
        <w:t>σπουδών</w:t>
      </w:r>
      <w:r w:rsidRPr="009A372A">
        <w:rPr>
          <w:rFonts w:ascii="Calibri" w:hAnsi="Calibri" w:cs="Calibri"/>
        </w:rPr>
        <w:t xml:space="preserve"> </w:t>
      </w:r>
      <w:proofErr w:type="spellStart"/>
      <w:r w:rsidRPr="004C7778">
        <w:rPr>
          <w:rFonts w:ascii="Calibri" w:hAnsi="Calibri" w:cs="Calibri"/>
        </w:rPr>
        <w:t>MSc</w:t>
      </w:r>
      <w:proofErr w:type="spellEnd"/>
      <w:r w:rsidRPr="009A372A">
        <w:rPr>
          <w:rFonts w:ascii="Calibri" w:hAnsi="Calibri" w:cs="Calibri"/>
        </w:rPr>
        <w:t xml:space="preserve"> </w:t>
      </w:r>
      <w:r w:rsidRPr="004C7778">
        <w:rPr>
          <w:rFonts w:ascii="Calibri" w:hAnsi="Calibri" w:cs="Calibri"/>
          <w:lang w:val="el-GR"/>
        </w:rPr>
        <w:t>από</w:t>
      </w:r>
      <w:r w:rsidRPr="009A372A">
        <w:rPr>
          <w:rFonts w:ascii="Calibri" w:hAnsi="Calibri" w:cs="Calibri"/>
        </w:rPr>
        <w:t xml:space="preserve"> </w:t>
      </w:r>
      <w:r w:rsidRPr="004C7778">
        <w:rPr>
          <w:rFonts w:ascii="Calibri" w:hAnsi="Calibri" w:cs="Calibri"/>
          <w:lang w:val="el-GR"/>
        </w:rPr>
        <w:t>το</w:t>
      </w:r>
      <w:r w:rsidRPr="009A372A">
        <w:rPr>
          <w:rFonts w:ascii="Calibri" w:hAnsi="Calibri" w:cs="Calibri"/>
        </w:rPr>
        <w:t xml:space="preserve"> </w:t>
      </w:r>
      <w:r w:rsidRPr="004C7778">
        <w:rPr>
          <w:rFonts w:ascii="Calibri" w:hAnsi="Calibri" w:cs="Calibri"/>
        </w:rPr>
        <w:t>Kingston</w:t>
      </w:r>
      <w:r w:rsidRPr="009A372A">
        <w:rPr>
          <w:rFonts w:ascii="Calibri" w:hAnsi="Calibri" w:cs="Calibri"/>
        </w:rPr>
        <w:t xml:space="preserve"> </w:t>
      </w:r>
      <w:r w:rsidRPr="004C7778">
        <w:rPr>
          <w:rFonts w:ascii="Calibri" w:hAnsi="Calibri" w:cs="Calibri"/>
        </w:rPr>
        <w:t>University</w:t>
      </w:r>
      <w:r w:rsidRPr="009A372A">
        <w:rPr>
          <w:rFonts w:ascii="Calibri" w:hAnsi="Calibri" w:cs="Calibri"/>
        </w:rPr>
        <w:t xml:space="preserve">, </w:t>
      </w:r>
      <w:r w:rsidRPr="004C7778">
        <w:rPr>
          <w:rFonts w:ascii="Calibri" w:hAnsi="Calibri" w:cs="Calibri"/>
        </w:rPr>
        <w:t>Faculty</w:t>
      </w:r>
      <w:r w:rsidRPr="009A372A">
        <w:rPr>
          <w:rFonts w:ascii="Calibri" w:hAnsi="Calibri" w:cs="Calibri"/>
        </w:rPr>
        <w:t xml:space="preserve"> </w:t>
      </w:r>
      <w:r w:rsidRPr="004C7778">
        <w:rPr>
          <w:rFonts w:ascii="Calibri" w:hAnsi="Calibri" w:cs="Calibri"/>
        </w:rPr>
        <w:t>of</w:t>
      </w:r>
      <w:r w:rsidRPr="009A372A">
        <w:rPr>
          <w:rFonts w:ascii="Calibri" w:hAnsi="Calibri" w:cs="Calibri"/>
        </w:rPr>
        <w:t xml:space="preserve"> </w:t>
      </w:r>
      <w:r w:rsidRPr="004C7778">
        <w:rPr>
          <w:rFonts w:ascii="Calibri" w:hAnsi="Calibri" w:cs="Calibri"/>
        </w:rPr>
        <w:t>Engineering</w:t>
      </w:r>
      <w:r w:rsidRPr="009A372A">
        <w:rPr>
          <w:rFonts w:ascii="Calibri" w:hAnsi="Calibri" w:cs="Calibri"/>
        </w:rPr>
        <w:t xml:space="preserve"> </w:t>
      </w:r>
      <w:r w:rsidRPr="004C7778">
        <w:rPr>
          <w:rFonts w:ascii="Calibri" w:hAnsi="Calibri" w:cs="Calibri"/>
          <w:lang w:val="el-GR"/>
        </w:rPr>
        <w:t>στον</w:t>
      </w:r>
      <w:r w:rsidRPr="009A372A">
        <w:rPr>
          <w:rFonts w:ascii="Calibri" w:hAnsi="Calibri" w:cs="Calibri"/>
        </w:rPr>
        <w:t xml:space="preserve"> </w:t>
      </w:r>
      <w:r w:rsidRPr="004C7778">
        <w:rPr>
          <w:rFonts w:ascii="Calibri" w:hAnsi="Calibri" w:cs="Calibri"/>
          <w:lang w:val="el-GR"/>
        </w:rPr>
        <w:t>τομέα</w:t>
      </w:r>
      <w:r w:rsidRPr="009A372A">
        <w:rPr>
          <w:rFonts w:ascii="Calibri" w:hAnsi="Calibri" w:cs="Calibri"/>
        </w:rPr>
        <w:t xml:space="preserve"> </w:t>
      </w:r>
      <w:r w:rsidRPr="004C7778">
        <w:rPr>
          <w:rFonts w:ascii="Calibri" w:hAnsi="Calibri" w:cs="Calibri"/>
        </w:rPr>
        <w:t>Advanced</w:t>
      </w:r>
      <w:r w:rsidRPr="009A372A">
        <w:rPr>
          <w:rFonts w:ascii="Calibri" w:hAnsi="Calibri" w:cs="Calibri"/>
        </w:rPr>
        <w:t xml:space="preserve"> </w:t>
      </w:r>
      <w:r w:rsidRPr="004C7778">
        <w:rPr>
          <w:rFonts w:ascii="Calibri" w:hAnsi="Calibri" w:cs="Calibri"/>
        </w:rPr>
        <w:t>Industrial</w:t>
      </w:r>
      <w:r w:rsidRPr="009A372A">
        <w:rPr>
          <w:rFonts w:ascii="Calibri" w:hAnsi="Calibri" w:cs="Calibri"/>
        </w:rPr>
        <w:t xml:space="preserve"> </w:t>
      </w:r>
      <w:r w:rsidRPr="004C7778">
        <w:rPr>
          <w:rFonts w:ascii="Calibri" w:hAnsi="Calibri" w:cs="Calibri"/>
        </w:rPr>
        <w:t>Manufacturing</w:t>
      </w:r>
      <w:r w:rsidRPr="009A372A">
        <w:rPr>
          <w:rFonts w:ascii="Calibri" w:hAnsi="Calibri" w:cs="Calibri"/>
        </w:rPr>
        <w:t xml:space="preserve"> </w:t>
      </w:r>
      <w:r w:rsidRPr="004C7778">
        <w:rPr>
          <w:rFonts w:ascii="Calibri" w:hAnsi="Calibri" w:cs="Calibri"/>
        </w:rPr>
        <w:t>Systems</w:t>
      </w:r>
      <w:r w:rsidR="007C4A69" w:rsidRPr="007C4A69">
        <w:rPr>
          <w:rFonts w:ascii="Calibri" w:hAnsi="Calibri" w:cs="Calibri"/>
        </w:rPr>
        <w:t xml:space="preserve"> </w:t>
      </w:r>
      <w:r w:rsidR="009A372A" w:rsidRPr="007C4A69">
        <w:rPr>
          <w:rFonts w:ascii="Calibri" w:hAnsi="Calibri" w:cs="Calibri"/>
        </w:rPr>
        <w:t>(</w:t>
      </w:r>
      <w:r w:rsidRPr="004C7778">
        <w:rPr>
          <w:rFonts w:asciiTheme="minorHAnsi" w:hAnsiTheme="minorHAnsi" w:cstheme="minorHAnsi"/>
        </w:rPr>
        <w:t>Classification</w:t>
      </w:r>
      <w:r w:rsidR="009A372A" w:rsidRPr="007C4A69">
        <w:rPr>
          <w:rFonts w:asciiTheme="minorHAnsi" w:hAnsiTheme="minorHAnsi" w:cstheme="minorHAnsi"/>
        </w:rPr>
        <w:t>:</w:t>
      </w:r>
      <w:r w:rsidRPr="007C4A69">
        <w:rPr>
          <w:rFonts w:asciiTheme="minorHAnsi" w:hAnsiTheme="minorHAnsi" w:cstheme="minorHAnsi"/>
        </w:rPr>
        <w:t xml:space="preserve"> </w:t>
      </w:r>
      <w:r w:rsidRPr="004C7778">
        <w:rPr>
          <w:rFonts w:asciiTheme="minorHAnsi" w:hAnsiTheme="minorHAnsi" w:cstheme="minorHAnsi"/>
        </w:rPr>
        <w:t>rank</w:t>
      </w:r>
      <w:r w:rsidRPr="007C4A69">
        <w:rPr>
          <w:rFonts w:ascii="Calibri" w:hAnsi="Calibri" w:cs="Calibri"/>
        </w:rPr>
        <w:t xml:space="preserve"> </w:t>
      </w:r>
      <w:r w:rsidRPr="004C7778">
        <w:rPr>
          <w:rFonts w:ascii="Calibri" w:hAnsi="Calibri" w:cs="Calibri"/>
        </w:rPr>
        <w:t>one</w:t>
      </w:r>
      <w:r w:rsidRPr="007C4A69">
        <w:rPr>
          <w:rFonts w:ascii="Calibri" w:hAnsi="Calibri" w:cs="Calibri"/>
        </w:rPr>
        <w:t xml:space="preserve"> (1) </w:t>
      </w:r>
      <w:r w:rsidRPr="004C7778">
        <w:rPr>
          <w:rFonts w:ascii="Calibri" w:hAnsi="Calibri" w:cs="Calibri"/>
        </w:rPr>
        <w:t>with</w:t>
      </w:r>
      <w:r w:rsidRPr="007C4A69">
        <w:rPr>
          <w:rFonts w:ascii="Calibri" w:hAnsi="Calibri" w:cs="Calibri"/>
        </w:rPr>
        <w:t xml:space="preserve"> </w:t>
      </w:r>
      <w:r w:rsidRPr="004C7778">
        <w:rPr>
          <w:rFonts w:ascii="Calibri" w:hAnsi="Calibri" w:cs="Calibri"/>
        </w:rPr>
        <w:t>Distinction</w:t>
      </w:r>
      <w:r w:rsidR="009A372A" w:rsidRPr="007C4A69">
        <w:rPr>
          <w:rFonts w:ascii="Calibri" w:hAnsi="Calibri" w:cs="Calibri"/>
        </w:rPr>
        <w:t>)</w:t>
      </w:r>
      <w:r w:rsidRPr="007C4A69">
        <w:rPr>
          <w:rFonts w:ascii="Calibri" w:hAnsi="Calibri" w:cs="Calibri"/>
        </w:rPr>
        <w:t xml:space="preserve">. </w:t>
      </w:r>
      <w:r w:rsidRPr="004C7778">
        <w:rPr>
          <w:rFonts w:ascii="Calibri" w:hAnsi="Calibri" w:cs="Calibri"/>
          <w:lang w:val="el-GR"/>
        </w:rPr>
        <w:t xml:space="preserve">Εργάζεται ως Εργαστηριακός Συνεργάτης στο τμήμα Μηχανικών ΗΥΣ </w:t>
      </w:r>
      <w:r w:rsidRPr="004C7778">
        <w:rPr>
          <w:rFonts w:asciiTheme="minorHAnsi" w:hAnsiTheme="minorHAnsi" w:cstheme="minorHAnsi"/>
          <w:lang w:val="el-GR"/>
        </w:rPr>
        <w:t xml:space="preserve">στο Ανώτατο Εκπαιδευτικό Ίδρυμα Πειραιά ΤΤ, για πάνω από δεκαέξι </w:t>
      </w:r>
      <w:r w:rsidRPr="004C7778">
        <w:rPr>
          <w:rFonts w:ascii="Calibri" w:hAnsi="Calibri" w:cs="Calibri"/>
          <w:lang w:val="el-GR"/>
        </w:rPr>
        <w:t xml:space="preserve">έτη. Έχει </w:t>
      </w:r>
      <w:r w:rsidRPr="004C7778">
        <w:rPr>
          <w:rFonts w:asciiTheme="minorHAnsi" w:hAnsiTheme="minorHAnsi" w:cstheme="minorHAnsi"/>
          <w:lang w:val="el-GR"/>
        </w:rPr>
        <w:t>δεκάδες</w:t>
      </w:r>
      <w:r w:rsidRPr="004C7778">
        <w:rPr>
          <w:rFonts w:ascii="Calibri" w:hAnsi="Calibri" w:cs="Calibri"/>
          <w:lang w:val="el-GR"/>
        </w:rPr>
        <w:t xml:space="preserve"> παρουσιάσεις σε επιστημονικά συνέδρια</w:t>
      </w:r>
      <w:r w:rsidRPr="004C7778">
        <w:rPr>
          <w:rFonts w:asciiTheme="minorHAnsi" w:hAnsiTheme="minorHAnsi" w:cstheme="minorHAnsi"/>
          <w:lang w:val="el-GR"/>
        </w:rPr>
        <w:t>.</w:t>
      </w:r>
      <w:r w:rsidRPr="004C7778">
        <w:rPr>
          <w:rFonts w:ascii="Calibri" w:hAnsi="Calibri" w:cs="Calibri"/>
          <w:lang w:val="el-GR"/>
        </w:rPr>
        <w:t xml:space="preserve"> </w:t>
      </w:r>
      <w:r w:rsidRPr="004C7778">
        <w:rPr>
          <w:rFonts w:asciiTheme="minorHAnsi" w:hAnsiTheme="minorHAnsi" w:cstheme="minorHAnsi"/>
          <w:lang w:val="el-GR"/>
        </w:rPr>
        <w:t>Η ερευνητική του δραστηριότητα εστιάζε</w:t>
      </w:r>
      <w:r w:rsidR="009A372A">
        <w:rPr>
          <w:rFonts w:asciiTheme="minorHAnsi" w:hAnsiTheme="minorHAnsi" w:cstheme="minorHAnsi"/>
          <w:lang w:val="el-GR"/>
        </w:rPr>
        <w:t>τα</w:t>
      </w:r>
      <w:r w:rsidRPr="004C7778">
        <w:rPr>
          <w:rFonts w:asciiTheme="minorHAnsi" w:hAnsiTheme="minorHAnsi" w:cstheme="minorHAnsi"/>
          <w:lang w:val="el-GR"/>
        </w:rPr>
        <w:t>ι στ</w:t>
      </w:r>
      <w:r w:rsidR="009A372A">
        <w:rPr>
          <w:rFonts w:asciiTheme="minorHAnsi" w:hAnsiTheme="minorHAnsi" w:cstheme="minorHAnsi"/>
          <w:lang w:val="el-GR"/>
        </w:rPr>
        <w:t>η σχεδίαση</w:t>
      </w:r>
      <w:r w:rsidRPr="004C7778">
        <w:rPr>
          <w:rFonts w:asciiTheme="minorHAnsi" w:hAnsiTheme="minorHAnsi" w:cstheme="minorHAnsi"/>
          <w:lang w:val="el-GR"/>
        </w:rPr>
        <w:t xml:space="preserve"> </w:t>
      </w:r>
      <w:r w:rsidR="009A372A">
        <w:rPr>
          <w:rFonts w:asciiTheme="minorHAnsi" w:hAnsiTheme="minorHAnsi" w:cstheme="minorHAnsi"/>
          <w:lang w:val="el-GR"/>
        </w:rPr>
        <w:t>και κατασκευή</w:t>
      </w:r>
      <w:r w:rsidRPr="004C7778">
        <w:rPr>
          <w:rFonts w:asciiTheme="minorHAnsi" w:hAnsiTheme="minorHAnsi" w:cstheme="minorHAnsi"/>
          <w:lang w:val="el-GR"/>
        </w:rPr>
        <w:t xml:space="preserve"> μηχατρονικών συστημάτων, με έμφαση </w:t>
      </w:r>
      <w:r w:rsidRPr="004C7778">
        <w:rPr>
          <w:rFonts w:ascii="Calibri" w:hAnsi="Calibri" w:cs="Calibri"/>
          <w:lang w:val="el-GR"/>
        </w:rPr>
        <w:t xml:space="preserve">σε </w:t>
      </w:r>
      <w:r w:rsidR="009A372A" w:rsidRPr="004C7778">
        <w:rPr>
          <w:rFonts w:asciiTheme="minorHAnsi" w:hAnsiTheme="minorHAnsi" w:cstheme="minorHAnsi"/>
          <w:lang w:val="el-GR"/>
        </w:rPr>
        <w:t>βιομηχανικά συστήματα παραγωγής</w:t>
      </w:r>
      <w:r w:rsidR="009A372A">
        <w:rPr>
          <w:rFonts w:asciiTheme="minorHAnsi" w:hAnsiTheme="minorHAnsi" w:cstheme="minorHAnsi"/>
          <w:lang w:val="el-GR"/>
        </w:rPr>
        <w:t>,</w:t>
      </w:r>
      <w:r w:rsidR="009A372A" w:rsidRPr="004C7778">
        <w:rPr>
          <w:rFonts w:ascii="Calibri" w:hAnsi="Calibri" w:cs="Calibri"/>
          <w:lang w:val="el-GR"/>
        </w:rPr>
        <w:t xml:space="preserve"> </w:t>
      </w:r>
      <w:r w:rsidRPr="004C7778">
        <w:rPr>
          <w:rFonts w:ascii="Calibri" w:hAnsi="Calibri" w:cs="Calibri"/>
          <w:lang w:val="el-GR"/>
        </w:rPr>
        <w:t>προηγμένους αισθητήρες πρόγνωσης κοπώσεως υλικών</w:t>
      </w:r>
      <w:r w:rsidRPr="004C7778">
        <w:rPr>
          <w:rFonts w:asciiTheme="minorHAnsi" w:hAnsiTheme="minorHAnsi" w:cstheme="minorHAnsi"/>
          <w:lang w:val="el-GR"/>
        </w:rPr>
        <w:t>, ρομποτικές διατάξεις</w:t>
      </w:r>
      <w:r w:rsidRPr="004C7778">
        <w:rPr>
          <w:rFonts w:ascii="Calibri" w:hAnsi="Calibri" w:cs="Calibri"/>
          <w:lang w:val="el-GR"/>
        </w:rPr>
        <w:t>.</w:t>
      </w:r>
    </w:p>
    <w:p w:rsidR="004C7778" w:rsidRPr="004C7778" w:rsidRDefault="004C7778" w:rsidP="000E01DC">
      <w:pPr>
        <w:pStyle w:val="NoSpacing"/>
        <w:jc w:val="both"/>
        <w:rPr>
          <w:rFonts w:asciiTheme="minorHAnsi" w:hAnsiTheme="minorHAnsi" w:cstheme="minorHAnsi"/>
          <w:lang w:val="el-GR"/>
        </w:rPr>
      </w:pPr>
      <w:r w:rsidRPr="004C7778">
        <w:rPr>
          <w:rFonts w:asciiTheme="minorHAnsi" w:hAnsiTheme="minorHAnsi" w:cstheme="minorHAnsi"/>
          <w:lang w:val="el-GR"/>
        </w:rPr>
        <w:t xml:space="preserve">Διαθέτει πλούσια διδακτική εμπειρία, διδάσκοντας σε πανεπιστημιακό επίπεδο, μαθήματα τεχνικού σχεδίου, σύγχρονης σχεδίασης, ηλεκτρονικών κατασκευών, σχεδίασης </w:t>
      </w:r>
      <w:r w:rsidRPr="004C7778">
        <w:rPr>
          <w:rFonts w:asciiTheme="minorHAnsi" w:hAnsiTheme="minorHAnsi" w:cstheme="minorHAnsi"/>
        </w:rPr>
        <w:t>VLSI</w:t>
      </w:r>
      <w:r w:rsidRPr="004C7778">
        <w:rPr>
          <w:rFonts w:asciiTheme="minorHAnsi" w:hAnsiTheme="minorHAnsi" w:cstheme="minorHAnsi"/>
          <w:lang w:val="el-GR"/>
        </w:rPr>
        <w:t>, θεωρίας κυκλωμάτων, μικροηλεκτρονικής, αρχιτεκτονική</w:t>
      </w:r>
      <w:r w:rsidR="000E01DC">
        <w:rPr>
          <w:rFonts w:asciiTheme="minorHAnsi" w:hAnsiTheme="minorHAnsi" w:cstheme="minorHAnsi"/>
          <w:lang w:val="el-GR"/>
        </w:rPr>
        <w:t>ς</w:t>
      </w:r>
      <w:r w:rsidRPr="004C7778">
        <w:rPr>
          <w:rFonts w:asciiTheme="minorHAnsi" w:hAnsiTheme="minorHAnsi" w:cstheme="minorHAnsi"/>
          <w:lang w:val="el-GR"/>
        </w:rPr>
        <w:t xml:space="preserve"> υπολογιστών, διαχείρισης</w:t>
      </w:r>
      <w:r w:rsidR="000E01DC">
        <w:rPr>
          <w:rFonts w:asciiTheme="minorHAnsi" w:hAnsiTheme="minorHAnsi" w:cstheme="minorHAnsi"/>
          <w:lang w:val="el-GR"/>
        </w:rPr>
        <w:t xml:space="preserve"> </w:t>
      </w:r>
      <w:r w:rsidRPr="004C7778">
        <w:rPr>
          <w:rFonts w:asciiTheme="minorHAnsi" w:hAnsiTheme="minorHAnsi" w:cstheme="minorHAnsi"/>
          <w:lang w:val="el-GR"/>
        </w:rPr>
        <w:t>έργου, κ</w:t>
      </w:r>
      <w:r w:rsidR="009A372A">
        <w:rPr>
          <w:rFonts w:asciiTheme="minorHAnsi" w:hAnsiTheme="minorHAnsi" w:cstheme="minorHAnsi"/>
          <w:lang w:val="el-GR"/>
        </w:rPr>
        <w:t>.α</w:t>
      </w:r>
      <w:r w:rsidRPr="004C7778">
        <w:rPr>
          <w:rFonts w:asciiTheme="minorHAnsi" w:hAnsiTheme="minorHAnsi" w:cstheme="minorHAnsi"/>
          <w:lang w:val="el-GR"/>
        </w:rPr>
        <w:t>. Είναι επιβλέπων σε πολλές πτυχιακές εργασίες</w:t>
      </w:r>
      <w:r w:rsidR="009A372A">
        <w:rPr>
          <w:rFonts w:asciiTheme="minorHAnsi" w:hAnsiTheme="minorHAnsi" w:cstheme="minorHAnsi"/>
          <w:lang w:val="el-GR"/>
        </w:rPr>
        <w:t>.</w:t>
      </w:r>
      <w:r w:rsidRPr="004C7778">
        <w:rPr>
          <w:rFonts w:asciiTheme="minorHAnsi" w:hAnsiTheme="minorHAnsi" w:cstheme="minorHAnsi"/>
          <w:lang w:val="el-GR"/>
        </w:rPr>
        <w:t xml:space="preserve"> </w:t>
      </w:r>
      <w:r w:rsidR="009A372A">
        <w:rPr>
          <w:rFonts w:asciiTheme="minorHAnsi" w:hAnsiTheme="minorHAnsi" w:cstheme="minorHAnsi"/>
          <w:lang w:val="el-GR"/>
        </w:rPr>
        <w:t>Ε</w:t>
      </w:r>
      <w:r w:rsidRPr="004C7778">
        <w:rPr>
          <w:rFonts w:asciiTheme="minorHAnsi" w:hAnsiTheme="minorHAnsi" w:cstheme="minorHAnsi"/>
          <w:lang w:val="el-GR"/>
        </w:rPr>
        <w:t>πιδ</w:t>
      </w:r>
      <w:r w:rsidR="000E01DC">
        <w:rPr>
          <w:rFonts w:asciiTheme="minorHAnsi" w:hAnsiTheme="minorHAnsi" w:cstheme="minorHAnsi"/>
          <w:lang w:val="el-GR"/>
        </w:rPr>
        <w:t>ει</w:t>
      </w:r>
      <w:r w:rsidRPr="004C7778">
        <w:rPr>
          <w:rFonts w:asciiTheme="minorHAnsi" w:hAnsiTheme="minorHAnsi" w:cstheme="minorHAnsi"/>
          <w:lang w:val="el-GR"/>
        </w:rPr>
        <w:t xml:space="preserve">κνύει </w:t>
      </w:r>
      <w:r w:rsidRPr="004C7778">
        <w:rPr>
          <w:rFonts w:ascii="Calibri" w:hAnsi="Calibri" w:cs="Calibri"/>
          <w:lang w:val="el-GR"/>
        </w:rPr>
        <w:t xml:space="preserve">εφευρετική δραστηριότητα με κατατεθειμένο Δίπλωμα Ευρεσιτεχνίας στον ΟΒΙ. Έχει συμμετάσχει σε ερευνητικές ομάδες και </w:t>
      </w:r>
      <w:r w:rsidRPr="004C7778">
        <w:rPr>
          <w:rFonts w:ascii="Calibri" w:hAnsi="Calibri" w:cs="Calibri"/>
        </w:rPr>
        <w:t>consortium</w:t>
      </w:r>
      <w:r w:rsidRPr="004C7778">
        <w:rPr>
          <w:rFonts w:ascii="Calibri" w:hAnsi="Calibri" w:cs="Calibri"/>
          <w:lang w:val="el-GR"/>
        </w:rPr>
        <w:t xml:space="preserve"> </w:t>
      </w:r>
      <w:r w:rsidR="009A372A">
        <w:rPr>
          <w:rFonts w:ascii="Calibri" w:hAnsi="Calibri" w:cs="Calibri"/>
          <w:lang w:val="el-GR"/>
        </w:rPr>
        <w:t>στα πλαίσια</w:t>
      </w:r>
      <w:r w:rsidRPr="004C7778">
        <w:rPr>
          <w:rFonts w:ascii="Calibri" w:hAnsi="Calibri" w:cs="Calibri"/>
          <w:lang w:val="el-GR"/>
        </w:rPr>
        <w:t xml:space="preserve"> κοινοτικής αεροναυπηγικής έρευνας.</w:t>
      </w:r>
      <w:r w:rsidRPr="004C7778">
        <w:rPr>
          <w:rFonts w:asciiTheme="minorHAnsi" w:hAnsiTheme="minorHAnsi" w:cstheme="minorHAnsi"/>
          <w:lang w:val="el-GR"/>
        </w:rPr>
        <w:t xml:space="preserve"> Εκτός των άλλων</w:t>
      </w:r>
      <w:r w:rsidR="009A372A">
        <w:rPr>
          <w:rFonts w:asciiTheme="minorHAnsi" w:hAnsiTheme="minorHAnsi" w:cstheme="minorHAnsi"/>
          <w:lang w:val="el-GR"/>
        </w:rPr>
        <w:t>,</w:t>
      </w:r>
      <w:r w:rsidRPr="004C7778">
        <w:rPr>
          <w:rFonts w:asciiTheme="minorHAnsi" w:hAnsiTheme="minorHAnsi" w:cstheme="minorHAnsi"/>
          <w:lang w:val="el-GR"/>
        </w:rPr>
        <w:t xml:space="preserve"> δραστηριοποιείται σε ερευνητικό και διοικητικό επίπεδο σε κατασκευάστρια εταιρία μηχατρονικής ελληνικών συμφερόντων. </w:t>
      </w:r>
    </w:p>
    <w:p w:rsidR="004C7778" w:rsidRDefault="004C7778" w:rsidP="004C7778">
      <w:pPr>
        <w:pStyle w:val="NoSpacing"/>
        <w:rPr>
          <w:rFonts w:ascii="Times New Roman" w:hAnsi="Times New Roman"/>
          <w:sz w:val="24"/>
          <w:szCs w:val="24"/>
          <w:lang w:val="el-GR"/>
        </w:rPr>
      </w:pPr>
    </w:p>
    <w:p w:rsidR="004C7778" w:rsidRDefault="004C7778" w:rsidP="004C7778">
      <w:pPr>
        <w:pStyle w:val="NoSpacing"/>
        <w:rPr>
          <w:rFonts w:ascii="Times New Roman" w:hAnsi="Times New Roman"/>
          <w:sz w:val="24"/>
          <w:szCs w:val="24"/>
          <w:lang w:val="el-GR"/>
        </w:rPr>
      </w:pPr>
    </w:p>
    <w:p w:rsidR="007F4099" w:rsidRPr="007E517F" w:rsidRDefault="007F4099" w:rsidP="00442741">
      <w:pPr>
        <w:rPr>
          <w:rFonts w:ascii="Calibri" w:hAnsi="Calibri" w:cs="Calibri"/>
          <w:lang w:val="el-GR"/>
        </w:rPr>
      </w:pPr>
    </w:p>
    <w:p w:rsidR="007F4099" w:rsidRPr="000E01DC" w:rsidRDefault="007F4099" w:rsidP="00442741">
      <w:pPr>
        <w:rPr>
          <w:b/>
          <w:lang w:val="el-GR"/>
        </w:rPr>
      </w:pPr>
      <w:r w:rsidRPr="007F4099">
        <w:rPr>
          <w:b/>
          <w:lang w:val="el-GR"/>
        </w:rPr>
        <w:lastRenderedPageBreak/>
        <w:t>Σπουδές</w:t>
      </w:r>
      <w:r w:rsidR="000F218D">
        <w:rPr>
          <w:b/>
          <w:lang w:val="el-GR"/>
        </w:rPr>
        <w:t xml:space="preserve"> </w:t>
      </w:r>
      <w:r w:rsidRPr="000E01DC">
        <w:rPr>
          <w:b/>
          <w:lang w:val="el-GR"/>
        </w:rPr>
        <w:t>:</w:t>
      </w:r>
    </w:p>
    <w:p w:rsidR="00A7546E" w:rsidRPr="00A7546E" w:rsidRDefault="00A7546E" w:rsidP="005E3631">
      <w:pPr>
        <w:pStyle w:val="NoSpacing"/>
        <w:rPr>
          <w:rFonts w:asciiTheme="minorHAnsi" w:hAnsiTheme="minorHAnsi" w:cstheme="minorHAnsi"/>
          <w:lang w:val="el-GR"/>
        </w:rPr>
      </w:pPr>
      <w:r w:rsidRPr="00A7546E">
        <w:rPr>
          <w:rFonts w:asciiTheme="minorHAnsi" w:hAnsiTheme="minorHAnsi" w:cstheme="minorHAnsi"/>
          <w:lang w:val="el-GR"/>
        </w:rPr>
        <w:t>2017</w:t>
      </w:r>
      <w:r w:rsidRPr="00A7546E">
        <w:rPr>
          <w:rFonts w:asciiTheme="minorHAnsi" w:hAnsiTheme="minorHAnsi" w:cstheme="minorHAnsi"/>
          <w:lang w:val="el-GR"/>
        </w:rPr>
        <w:tab/>
      </w:r>
      <w:r>
        <w:rPr>
          <w:rFonts w:asciiTheme="minorHAnsi" w:hAnsiTheme="minorHAnsi" w:cstheme="minorHAnsi"/>
          <w:lang w:val="el-GR"/>
        </w:rPr>
        <w:t xml:space="preserve">Έναρξη ώς υποψήφιος διδάκτωρ στο Τμήμα Μηχανικών Σχεδίασης Προϊόντων και </w:t>
      </w:r>
      <w:r>
        <w:rPr>
          <w:rFonts w:asciiTheme="minorHAnsi" w:hAnsiTheme="minorHAnsi" w:cstheme="minorHAnsi"/>
          <w:lang w:val="el-GR"/>
        </w:rPr>
        <w:tab/>
        <w:t xml:space="preserve">Συστημάτων, της Πολυτεχνικής Σχολής του Πανεπιστημίου Αιγαίου, με θέμα </w:t>
      </w:r>
      <w:r>
        <w:rPr>
          <w:rFonts w:asciiTheme="minorHAnsi" w:hAnsiTheme="minorHAnsi" w:cstheme="minorHAnsi"/>
          <w:lang w:val="el-GR"/>
        </w:rPr>
        <w:tab/>
        <w:t>διατριβής "Σχεδι</w:t>
      </w:r>
      <w:r w:rsidR="009A372A">
        <w:rPr>
          <w:rFonts w:asciiTheme="minorHAnsi" w:hAnsiTheme="minorHAnsi" w:cstheme="minorHAnsi"/>
          <w:lang w:val="el-GR"/>
        </w:rPr>
        <w:t>α</w:t>
      </w:r>
      <w:r>
        <w:rPr>
          <w:rFonts w:asciiTheme="minorHAnsi" w:hAnsiTheme="minorHAnsi" w:cstheme="minorHAnsi"/>
          <w:lang w:val="el-GR"/>
        </w:rPr>
        <w:t>σμός Εξωσκελετικών Συστημάτων - Υποβοήθηση Κίνησης"</w:t>
      </w:r>
    </w:p>
    <w:p w:rsidR="00A7546E" w:rsidRPr="00A7546E" w:rsidRDefault="00A7546E" w:rsidP="005E3631">
      <w:pPr>
        <w:pStyle w:val="NoSpacing"/>
        <w:rPr>
          <w:rFonts w:asciiTheme="minorHAnsi" w:hAnsiTheme="minorHAnsi" w:cstheme="minorHAnsi"/>
          <w:lang w:val="el-GR"/>
        </w:rPr>
      </w:pPr>
    </w:p>
    <w:p w:rsidR="005E3631" w:rsidRPr="005E3631" w:rsidRDefault="005E3631" w:rsidP="005E3631">
      <w:pPr>
        <w:pStyle w:val="NoSpacing"/>
        <w:rPr>
          <w:rFonts w:ascii="Calibri" w:hAnsi="Calibri" w:cs="Calibri"/>
        </w:rPr>
      </w:pPr>
      <w:r w:rsidRPr="005E3631">
        <w:rPr>
          <w:rFonts w:asciiTheme="minorHAnsi" w:hAnsiTheme="minorHAnsi" w:cstheme="minorHAnsi"/>
        </w:rPr>
        <w:t>2006</w:t>
      </w:r>
      <w:r w:rsidRPr="005E3631">
        <w:rPr>
          <w:rFonts w:asciiTheme="minorHAnsi" w:hAnsiTheme="minorHAnsi" w:cstheme="minorHAnsi"/>
        </w:rPr>
        <w:tab/>
      </w:r>
      <w:r w:rsidRPr="005E3631">
        <w:rPr>
          <w:rFonts w:ascii="Calibri" w:hAnsi="Calibri" w:cs="Calibri"/>
          <w:lang w:val="el-GR"/>
        </w:rPr>
        <w:t>Μεταπτυχιακός</w:t>
      </w:r>
      <w:r w:rsidRPr="005E3631">
        <w:rPr>
          <w:rFonts w:ascii="Calibri" w:hAnsi="Calibri" w:cs="Calibri"/>
        </w:rPr>
        <w:t xml:space="preserve"> </w:t>
      </w:r>
      <w:r w:rsidRPr="005E3631">
        <w:rPr>
          <w:rFonts w:ascii="Calibri" w:hAnsi="Calibri" w:cs="Calibri"/>
          <w:lang w:val="el-GR"/>
        </w:rPr>
        <w:t>τίτλος</w:t>
      </w:r>
      <w:r w:rsidRPr="005E3631">
        <w:rPr>
          <w:rFonts w:ascii="Calibri" w:hAnsi="Calibri" w:cs="Calibri"/>
        </w:rPr>
        <w:t xml:space="preserve"> </w:t>
      </w:r>
      <w:r w:rsidRPr="005E3631">
        <w:rPr>
          <w:rFonts w:ascii="Calibri" w:hAnsi="Calibri" w:cs="Calibri"/>
          <w:lang w:val="el-GR"/>
        </w:rPr>
        <w:t>σπουδών</w:t>
      </w:r>
      <w:r w:rsidRPr="005E3631">
        <w:rPr>
          <w:rFonts w:ascii="Calibri" w:hAnsi="Calibri" w:cs="Calibri"/>
        </w:rPr>
        <w:t xml:space="preserve"> </w:t>
      </w:r>
      <w:r w:rsidRPr="005E3631">
        <w:rPr>
          <w:rFonts w:ascii="Calibri" w:hAnsi="Calibri" w:cs="Calibri"/>
          <w:lang w:val="el-GR"/>
        </w:rPr>
        <w:t>από</w:t>
      </w:r>
      <w:r w:rsidRPr="005E3631">
        <w:rPr>
          <w:rFonts w:ascii="Calibri" w:hAnsi="Calibri" w:cs="Calibri"/>
        </w:rPr>
        <w:t xml:space="preserve"> </w:t>
      </w:r>
      <w:r w:rsidRPr="005E3631">
        <w:rPr>
          <w:rFonts w:ascii="Calibri" w:hAnsi="Calibri" w:cs="Calibri"/>
          <w:lang w:val="el-GR"/>
        </w:rPr>
        <w:t>το</w:t>
      </w:r>
      <w:r w:rsidRPr="005E3631">
        <w:rPr>
          <w:rFonts w:ascii="Calibri" w:hAnsi="Calibri" w:cs="Calibri"/>
        </w:rPr>
        <w:t xml:space="preserve"> Kingston University,</w:t>
      </w:r>
      <w:r w:rsidRPr="005E3631">
        <w:rPr>
          <w:rFonts w:asciiTheme="minorHAnsi" w:hAnsiTheme="minorHAnsi" w:cstheme="minorHAnsi"/>
        </w:rPr>
        <w:t xml:space="preserve"> </w:t>
      </w:r>
      <w:r w:rsidRPr="005E3631">
        <w:rPr>
          <w:rFonts w:ascii="Calibri" w:hAnsi="Calibri" w:cs="Calibri"/>
        </w:rPr>
        <w:t xml:space="preserve">Faculty of </w:t>
      </w:r>
      <w:r w:rsidRPr="005E3631">
        <w:rPr>
          <w:rFonts w:asciiTheme="minorHAnsi" w:hAnsiTheme="minorHAnsi" w:cstheme="minorHAnsi"/>
        </w:rPr>
        <w:tab/>
      </w:r>
      <w:r w:rsidRPr="005E3631">
        <w:rPr>
          <w:rFonts w:ascii="Calibri" w:hAnsi="Calibri" w:cs="Calibri"/>
        </w:rPr>
        <w:t>Engineering.</w:t>
      </w:r>
      <w:r w:rsidRPr="005E3631">
        <w:rPr>
          <w:rFonts w:asciiTheme="minorHAnsi" w:hAnsiTheme="minorHAnsi" w:cstheme="minorHAnsi"/>
        </w:rPr>
        <w:t xml:space="preserve"> </w:t>
      </w:r>
      <w:r w:rsidRPr="005E3631">
        <w:rPr>
          <w:rFonts w:ascii="Calibri" w:hAnsi="Calibri" w:cs="Calibri"/>
        </w:rPr>
        <w:t>Qualification awarded : Master of Science.</w:t>
      </w:r>
    </w:p>
    <w:p w:rsidR="005E3631" w:rsidRPr="005E3631" w:rsidRDefault="005E3631" w:rsidP="005E3631">
      <w:pPr>
        <w:pStyle w:val="NoSpacing"/>
        <w:rPr>
          <w:rFonts w:ascii="Calibri" w:hAnsi="Calibri" w:cs="Calibri"/>
        </w:rPr>
      </w:pPr>
      <w:r w:rsidRPr="00622E0A">
        <w:rPr>
          <w:rFonts w:asciiTheme="minorHAnsi" w:hAnsiTheme="minorHAnsi" w:cstheme="minorHAnsi"/>
        </w:rPr>
        <w:tab/>
      </w:r>
      <w:r w:rsidRPr="005E3631">
        <w:rPr>
          <w:rFonts w:ascii="Calibri" w:hAnsi="Calibri" w:cs="Calibri"/>
        </w:rPr>
        <w:t>Field : Advanced Industrial Manufacturing Systems.</w:t>
      </w:r>
    </w:p>
    <w:p w:rsidR="005E3631" w:rsidRPr="007C4A69" w:rsidRDefault="005E3631" w:rsidP="005E3631">
      <w:pPr>
        <w:pStyle w:val="NoSpacing"/>
        <w:rPr>
          <w:rFonts w:ascii="Calibri" w:hAnsi="Calibri" w:cs="Calibri"/>
          <w:lang w:val="el-GR"/>
        </w:rPr>
      </w:pPr>
      <w:r w:rsidRPr="00622E0A">
        <w:rPr>
          <w:rFonts w:asciiTheme="minorHAnsi" w:hAnsiTheme="minorHAnsi" w:cstheme="minorHAnsi"/>
        </w:rPr>
        <w:tab/>
      </w:r>
      <w:r w:rsidR="009A372A">
        <w:rPr>
          <w:rFonts w:asciiTheme="minorHAnsi" w:hAnsiTheme="minorHAnsi" w:cstheme="minorHAnsi"/>
        </w:rPr>
        <w:t>W</w:t>
      </w:r>
      <w:r w:rsidRPr="005E3631">
        <w:rPr>
          <w:rFonts w:ascii="Calibri" w:hAnsi="Calibri" w:cs="Calibri"/>
        </w:rPr>
        <w:t>ith</w:t>
      </w:r>
      <w:r w:rsidRPr="007C4A69">
        <w:rPr>
          <w:rFonts w:ascii="Calibri" w:hAnsi="Calibri" w:cs="Calibri"/>
          <w:lang w:val="el-GR"/>
        </w:rPr>
        <w:t xml:space="preserve"> </w:t>
      </w:r>
      <w:r w:rsidRPr="005E3631">
        <w:rPr>
          <w:rFonts w:ascii="Calibri" w:hAnsi="Calibri" w:cs="Calibri"/>
        </w:rPr>
        <w:t>Distinction</w:t>
      </w:r>
      <w:r w:rsidRPr="007C4A69">
        <w:rPr>
          <w:rFonts w:ascii="Calibri" w:hAnsi="Calibri" w:cs="Calibri"/>
          <w:lang w:val="el-GR"/>
        </w:rPr>
        <w:t>.</w:t>
      </w:r>
    </w:p>
    <w:p w:rsidR="005E3631" w:rsidRPr="007C4A69" w:rsidRDefault="005E3631" w:rsidP="005E3631">
      <w:pPr>
        <w:pStyle w:val="NoSpacing"/>
        <w:rPr>
          <w:rFonts w:ascii="Calibri" w:hAnsi="Calibri" w:cs="Calibri"/>
          <w:lang w:val="el-GR"/>
        </w:rPr>
      </w:pPr>
      <w:r w:rsidRPr="007C4A69">
        <w:rPr>
          <w:rFonts w:asciiTheme="minorHAnsi" w:hAnsiTheme="minorHAnsi" w:cstheme="minorHAnsi"/>
          <w:lang w:val="el-GR"/>
        </w:rPr>
        <w:tab/>
      </w:r>
      <w:r w:rsidRPr="007C4A69">
        <w:rPr>
          <w:rFonts w:ascii="Calibri" w:hAnsi="Calibri" w:cs="Calibri"/>
          <w:lang w:val="el-GR"/>
        </w:rPr>
        <w:t>Ημερομηνία αποφοίτησης : 8 Νοεμβρίου 2006</w:t>
      </w:r>
    </w:p>
    <w:p w:rsidR="005E3631" w:rsidRPr="005E3631" w:rsidRDefault="005E3631" w:rsidP="005E3631">
      <w:pPr>
        <w:pStyle w:val="NoSpacing"/>
        <w:rPr>
          <w:rFonts w:asciiTheme="minorHAnsi" w:hAnsiTheme="minorHAnsi" w:cstheme="minorHAnsi"/>
          <w:lang w:val="el-GR"/>
        </w:rPr>
      </w:pPr>
      <w:r w:rsidRPr="007C4A69">
        <w:rPr>
          <w:rFonts w:asciiTheme="minorHAnsi" w:hAnsiTheme="minorHAnsi" w:cstheme="minorHAnsi"/>
          <w:lang w:val="el-GR"/>
        </w:rPr>
        <w:tab/>
      </w:r>
      <w:r w:rsidRPr="005E3631">
        <w:rPr>
          <w:rFonts w:ascii="Calibri" w:hAnsi="Calibri" w:cs="Calibri"/>
          <w:lang w:val="el-GR"/>
        </w:rPr>
        <w:t>Θέση αποφοίτησης : Βαθμολογικά πρώτος &lt;1</w:t>
      </w:r>
      <w:r w:rsidRPr="005E3631">
        <w:rPr>
          <w:rFonts w:ascii="Calibri" w:hAnsi="Calibri" w:cs="Calibri"/>
          <w:vertAlign w:val="superscript"/>
          <w:lang w:val="el-GR"/>
        </w:rPr>
        <w:t>ος</w:t>
      </w:r>
      <w:r w:rsidRPr="005E3631">
        <w:rPr>
          <w:rFonts w:ascii="Calibri" w:hAnsi="Calibri" w:cs="Calibri"/>
          <w:lang w:val="el-GR"/>
        </w:rPr>
        <w:t>&gt; πανευρωπαϊκώς</w:t>
      </w:r>
      <w:r w:rsidRPr="005E3631">
        <w:rPr>
          <w:rFonts w:asciiTheme="minorHAnsi" w:hAnsiTheme="minorHAnsi" w:cstheme="minorHAnsi"/>
          <w:lang w:val="el-GR"/>
        </w:rPr>
        <w:t>.</w:t>
      </w:r>
    </w:p>
    <w:p w:rsidR="005E3631" w:rsidRPr="005E3631" w:rsidRDefault="005E3631" w:rsidP="005E3631">
      <w:pPr>
        <w:pStyle w:val="NoSpacing"/>
        <w:rPr>
          <w:rFonts w:asciiTheme="minorHAnsi" w:hAnsiTheme="minorHAnsi" w:cstheme="minorHAnsi"/>
          <w:lang w:val="el-GR"/>
        </w:rPr>
      </w:pPr>
    </w:p>
    <w:p w:rsidR="005E3631" w:rsidRPr="005E3631" w:rsidRDefault="005E3631" w:rsidP="005E3631">
      <w:pPr>
        <w:pStyle w:val="NoSpacing"/>
        <w:rPr>
          <w:rFonts w:ascii="Calibri" w:hAnsi="Calibri" w:cs="Calibri"/>
          <w:lang w:val="el-GR"/>
        </w:rPr>
      </w:pPr>
      <w:r w:rsidRPr="005E3631">
        <w:rPr>
          <w:rFonts w:asciiTheme="minorHAnsi" w:hAnsiTheme="minorHAnsi" w:cstheme="minorHAnsi"/>
          <w:lang w:val="el-GR"/>
        </w:rPr>
        <w:t xml:space="preserve">1997     </w:t>
      </w:r>
      <w:r w:rsidRPr="005E3631">
        <w:rPr>
          <w:rFonts w:ascii="Calibri" w:hAnsi="Calibri" w:cs="Calibri"/>
          <w:lang w:val="el-GR"/>
        </w:rPr>
        <w:t xml:space="preserve">Πτυχιούχος Μηχανικός Ηλεκτρονικών Υπολογιστικών Συστημάτων του </w:t>
      </w:r>
      <w:r w:rsidRPr="005E3631">
        <w:rPr>
          <w:rFonts w:asciiTheme="minorHAnsi" w:hAnsiTheme="minorHAnsi" w:cstheme="minorHAnsi"/>
          <w:lang w:val="el-GR"/>
        </w:rPr>
        <w:tab/>
      </w:r>
      <w:r w:rsidRPr="005E3631">
        <w:rPr>
          <w:rFonts w:ascii="Calibri" w:hAnsi="Calibri" w:cs="Calibri"/>
          <w:lang w:val="el-GR"/>
        </w:rPr>
        <w:t xml:space="preserve">τμήματος </w:t>
      </w:r>
      <w:r>
        <w:rPr>
          <w:rFonts w:asciiTheme="minorHAnsi" w:hAnsiTheme="minorHAnsi" w:cstheme="minorHAnsi"/>
          <w:lang w:val="el-GR"/>
        </w:rPr>
        <w:tab/>
      </w:r>
      <w:r w:rsidRPr="005E3631">
        <w:rPr>
          <w:rFonts w:ascii="Calibri" w:hAnsi="Calibri" w:cs="Calibri"/>
          <w:lang w:val="el-GR"/>
        </w:rPr>
        <w:t>Η.Υ. Σ</w:t>
      </w:r>
      <w:r w:rsidR="00B441BD" w:rsidRPr="00B441BD">
        <w:rPr>
          <w:rFonts w:ascii="Calibri" w:hAnsi="Calibri" w:cs="Calibri"/>
          <w:lang w:val="el-GR"/>
        </w:rPr>
        <w:t>.</w:t>
      </w:r>
      <w:r w:rsidRPr="005E3631">
        <w:rPr>
          <w:rFonts w:ascii="Calibri" w:hAnsi="Calibri" w:cs="Calibri"/>
          <w:lang w:val="el-GR"/>
        </w:rPr>
        <w:t xml:space="preserve"> της Σχολής Τεχνολογικών Εφαρμογών του </w:t>
      </w:r>
      <w:r>
        <w:rPr>
          <w:rFonts w:asciiTheme="minorHAnsi" w:hAnsiTheme="minorHAnsi" w:cstheme="minorHAnsi"/>
          <w:lang w:val="el-GR"/>
        </w:rPr>
        <w:t>Α</w:t>
      </w:r>
      <w:r w:rsidRPr="005E3631">
        <w:rPr>
          <w:rFonts w:ascii="Calibri" w:hAnsi="Calibri" w:cs="Calibri"/>
          <w:lang w:val="el-GR"/>
        </w:rPr>
        <w:t>νώτατου</w:t>
      </w:r>
      <w:r>
        <w:rPr>
          <w:rFonts w:asciiTheme="minorHAnsi" w:hAnsiTheme="minorHAnsi" w:cstheme="minorHAnsi"/>
          <w:lang w:val="el-GR"/>
        </w:rPr>
        <w:t xml:space="preserve"> </w:t>
      </w:r>
      <w:r w:rsidRPr="005E3631">
        <w:rPr>
          <w:rFonts w:ascii="Calibri" w:hAnsi="Calibri" w:cs="Calibri"/>
          <w:lang w:val="el-GR"/>
        </w:rPr>
        <w:t xml:space="preserve">Εκπαιδευτικού </w:t>
      </w:r>
      <w:r w:rsidR="00B441BD" w:rsidRPr="00B441BD">
        <w:rPr>
          <w:rFonts w:ascii="Calibri" w:hAnsi="Calibri" w:cs="Calibri"/>
          <w:lang w:val="el-GR"/>
        </w:rPr>
        <w:tab/>
      </w:r>
      <w:r w:rsidRPr="005E3631">
        <w:rPr>
          <w:rFonts w:ascii="Calibri" w:hAnsi="Calibri" w:cs="Calibri"/>
          <w:lang w:val="el-GR"/>
        </w:rPr>
        <w:t>Ιδρύματος Πειραιά Τεχνολογικού Τομέα.</w:t>
      </w:r>
    </w:p>
    <w:p w:rsidR="005E3631" w:rsidRPr="00622E0A" w:rsidRDefault="005E3631" w:rsidP="005E3631">
      <w:pPr>
        <w:pStyle w:val="NoSpacing"/>
        <w:rPr>
          <w:rFonts w:asciiTheme="minorHAnsi" w:hAnsiTheme="minorHAnsi" w:cstheme="minorHAnsi"/>
          <w:lang w:val="el-GR"/>
        </w:rPr>
      </w:pPr>
      <w:r w:rsidRPr="005E3631">
        <w:rPr>
          <w:rFonts w:asciiTheme="minorHAnsi" w:hAnsiTheme="minorHAnsi" w:cstheme="minorHAnsi"/>
          <w:lang w:val="el-GR"/>
        </w:rPr>
        <w:tab/>
      </w:r>
      <w:r w:rsidRPr="00622E0A">
        <w:rPr>
          <w:rFonts w:ascii="Calibri" w:hAnsi="Calibri" w:cs="Calibri"/>
          <w:lang w:val="el-GR"/>
        </w:rPr>
        <w:t>Ημερομηνία αποφοίτησης : 19 Νοεμβρίου 1997</w:t>
      </w:r>
    </w:p>
    <w:p w:rsidR="005E3631" w:rsidRPr="005E3631" w:rsidRDefault="005E3631" w:rsidP="005E3631">
      <w:pPr>
        <w:pStyle w:val="NoSpacing"/>
        <w:rPr>
          <w:rFonts w:ascii="Calibri" w:hAnsi="Calibri" w:cs="Calibri"/>
          <w:lang w:val="el-GR"/>
        </w:rPr>
      </w:pPr>
      <w:r w:rsidRPr="005E3631">
        <w:rPr>
          <w:rFonts w:asciiTheme="minorHAnsi" w:hAnsiTheme="minorHAnsi" w:cstheme="minorHAnsi"/>
          <w:lang w:val="el-GR"/>
        </w:rPr>
        <w:tab/>
      </w:r>
      <w:r w:rsidRPr="005E3631">
        <w:rPr>
          <w:rFonts w:ascii="Calibri" w:hAnsi="Calibri" w:cs="Calibri"/>
          <w:lang w:val="el-GR"/>
        </w:rPr>
        <w:t>Θέση αποφοίτησης : Βαθμολογικά πρώτος &lt;1</w:t>
      </w:r>
      <w:r w:rsidRPr="005E3631">
        <w:rPr>
          <w:rFonts w:ascii="Calibri" w:hAnsi="Calibri" w:cs="Calibri"/>
          <w:vertAlign w:val="superscript"/>
          <w:lang w:val="el-GR"/>
        </w:rPr>
        <w:t>ος</w:t>
      </w:r>
      <w:r w:rsidRPr="005E3631">
        <w:rPr>
          <w:rFonts w:ascii="Calibri" w:hAnsi="Calibri" w:cs="Calibri"/>
          <w:lang w:val="el-GR"/>
        </w:rPr>
        <w:t xml:space="preserve">&gt; από την ίδρυση του τμήματος </w:t>
      </w:r>
      <w:r w:rsidRPr="005E3631">
        <w:rPr>
          <w:rFonts w:asciiTheme="minorHAnsi" w:hAnsiTheme="minorHAnsi" w:cstheme="minorHAnsi"/>
          <w:lang w:val="el-GR"/>
        </w:rPr>
        <w:tab/>
      </w:r>
      <w:r w:rsidRPr="005E3631">
        <w:rPr>
          <w:rFonts w:ascii="Calibri" w:hAnsi="Calibri" w:cs="Calibri"/>
          <w:lang w:val="el-GR"/>
        </w:rPr>
        <w:t xml:space="preserve">και </w:t>
      </w:r>
      <w:r w:rsidR="00622E0A">
        <w:rPr>
          <w:rFonts w:ascii="Calibri" w:hAnsi="Calibri" w:cs="Calibri"/>
          <w:lang w:val="el-GR"/>
        </w:rPr>
        <w:tab/>
      </w:r>
      <w:r w:rsidRPr="005E3631">
        <w:rPr>
          <w:rFonts w:ascii="Calibri" w:hAnsi="Calibri" w:cs="Calibri"/>
          <w:lang w:val="el-GR"/>
        </w:rPr>
        <w:t>μέχρι την ημερομηνία κτήσης του πτυχίου.</w:t>
      </w:r>
    </w:p>
    <w:p w:rsidR="00B63BFB" w:rsidRDefault="00B63BFB" w:rsidP="00B63BFB">
      <w:pPr>
        <w:rPr>
          <w:lang w:val="el-GR"/>
        </w:rPr>
      </w:pPr>
    </w:p>
    <w:p w:rsidR="000614B5" w:rsidRDefault="000614B5" w:rsidP="00B63BFB">
      <w:pPr>
        <w:rPr>
          <w:lang w:val="el-GR"/>
        </w:rPr>
      </w:pPr>
      <w:r w:rsidRPr="000614B5">
        <w:rPr>
          <w:b/>
          <w:lang w:val="el-GR"/>
        </w:rPr>
        <w:t xml:space="preserve">Ερευνητικά ενδιαφέροντα </w:t>
      </w:r>
      <w:r>
        <w:rPr>
          <w:lang w:val="el-GR"/>
        </w:rPr>
        <w:t>:</w:t>
      </w:r>
    </w:p>
    <w:p w:rsidR="00A717FA" w:rsidRPr="00A717FA" w:rsidRDefault="005E3631" w:rsidP="00A717FA">
      <w:pPr>
        <w:pStyle w:val="ListParagraph"/>
        <w:numPr>
          <w:ilvl w:val="0"/>
          <w:numId w:val="3"/>
        </w:numPr>
        <w:rPr>
          <w:lang w:val="el-GR"/>
        </w:rPr>
      </w:pPr>
      <w:r>
        <w:rPr>
          <w:lang w:val="el-GR"/>
        </w:rPr>
        <w:t>Μηχατρονικά συστήματα</w:t>
      </w:r>
    </w:p>
    <w:p w:rsidR="00A717FA" w:rsidRPr="00A717FA" w:rsidRDefault="005E3631" w:rsidP="00A717FA">
      <w:pPr>
        <w:pStyle w:val="ListParagraph"/>
        <w:numPr>
          <w:ilvl w:val="0"/>
          <w:numId w:val="3"/>
        </w:numPr>
        <w:rPr>
          <w:lang w:val="el-GR"/>
        </w:rPr>
      </w:pPr>
      <w:r>
        <w:rPr>
          <w:lang w:val="el-GR"/>
        </w:rPr>
        <w:t xml:space="preserve">Βιομηχανικά συστήματα παραγωγής </w:t>
      </w:r>
    </w:p>
    <w:p w:rsidR="005E3631" w:rsidRDefault="005E3631" w:rsidP="005E3631">
      <w:pPr>
        <w:pStyle w:val="ListParagraph"/>
        <w:numPr>
          <w:ilvl w:val="0"/>
          <w:numId w:val="3"/>
        </w:numPr>
        <w:rPr>
          <w:lang w:val="el-GR"/>
        </w:rPr>
      </w:pPr>
      <w:r>
        <w:rPr>
          <w:lang w:val="el-GR"/>
        </w:rPr>
        <w:t xml:space="preserve">Συστήματα </w:t>
      </w:r>
      <w:r w:rsidR="00E843AC">
        <w:rPr>
          <w:lang w:val="el-GR"/>
        </w:rPr>
        <w:t xml:space="preserve">ελέγχου </w:t>
      </w:r>
      <w:r>
        <w:rPr>
          <w:lang w:val="el-GR"/>
        </w:rPr>
        <w:t>ποιότητας</w:t>
      </w:r>
    </w:p>
    <w:p w:rsidR="005E3631" w:rsidRPr="00A717FA" w:rsidRDefault="005E3631" w:rsidP="005E3631">
      <w:pPr>
        <w:pStyle w:val="ListParagraph"/>
        <w:numPr>
          <w:ilvl w:val="0"/>
          <w:numId w:val="3"/>
        </w:numPr>
        <w:rPr>
          <w:lang w:val="el-GR"/>
        </w:rPr>
      </w:pPr>
      <w:r>
        <w:rPr>
          <w:lang w:val="el-GR"/>
        </w:rPr>
        <w:t xml:space="preserve">Βιομηχανικά συστήματα </w:t>
      </w:r>
      <w:r w:rsidR="00E843AC">
        <w:rPr>
          <w:lang w:val="el-GR"/>
        </w:rPr>
        <w:t>υπερήχων μεγάλης ισχύος</w:t>
      </w:r>
    </w:p>
    <w:p w:rsidR="00A717FA" w:rsidRPr="006A6FB8" w:rsidRDefault="005E3631" w:rsidP="00A717FA">
      <w:pPr>
        <w:pStyle w:val="ListParagraph"/>
        <w:numPr>
          <w:ilvl w:val="0"/>
          <w:numId w:val="3"/>
        </w:numPr>
        <w:rPr>
          <w:lang w:val="el-GR"/>
        </w:rPr>
      </w:pPr>
      <w:r>
        <w:rPr>
          <w:lang w:val="el-GR"/>
        </w:rPr>
        <w:t>Αισθητήρες προγνώσεως κ</w:t>
      </w:r>
      <w:r w:rsidR="00E843AC">
        <w:rPr>
          <w:lang w:val="el-GR"/>
        </w:rPr>
        <w:t>ο</w:t>
      </w:r>
      <w:r>
        <w:rPr>
          <w:lang w:val="el-GR"/>
        </w:rPr>
        <w:t>π</w:t>
      </w:r>
      <w:r w:rsidR="00E843AC">
        <w:rPr>
          <w:lang w:val="el-GR"/>
        </w:rPr>
        <w:t>ώ</w:t>
      </w:r>
      <w:r>
        <w:rPr>
          <w:lang w:val="el-GR"/>
        </w:rPr>
        <w:t>σ</w:t>
      </w:r>
      <w:r w:rsidR="00E843AC">
        <w:rPr>
          <w:lang w:val="el-GR"/>
        </w:rPr>
        <w:t>εως</w:t>
      </w:r>
      <w:r>
        <w:rPr>
          <w:lang w:val="el-GR"/>
        </w:rPr>
        <w:t xml:space="preserve"> αεροπορικών καλωδιώσεων </w:t>
      </w:r>
    </w:p>
    <w:p w:rsidR="006A6FB8" w:rsidRPr="00A717FA" w:rsidRDefault="006A6FB8" w:rsidP="00A717FA">
      <w:pPr>
        <w:pStyle w:val="ListParagraph"/>
        <w:numPr>
          <w:ilvl w:val="0"/>
          <w:numId w:val="3"/>
        </w:numPr>
        <w:rPr>
          <w:lang w:val="el-GR"/>
        </w:rPr>
      </w:pPr>
      <w:r>
        <w:rPr>
          <w:lang w:val="el-GR"/>
        </w:rPr>
        <w:t xml:space="preserve">Συστήματα υποστήριξης πειραματικών δοκιμών σε </w:t>
      </w:r>
      <w:r w:rsidR="00E843AC">
        <w:rPr>
          <w:lang w:val="el-GR"/>
        </w:rPr>
        <w:t>επιφάνειες ελέγχου πτήσης</w:t>
      </w:r>
      <w:r>
        <w:rPr>
          <w:lang w:val="el-GR"/>
        </w:rPr>
        <w:t xml:space="preserve"> αεροσκαφών</w:t>
      </w:r>
    </w:p>
    <w:p w:rsidR="000614B5" w:rsidRDefault="005E3631" w:rsidP="00B63BFB">
      <w:pPr>
        <w:pStyle w:val="ListParagraph"/>
        <w:numPr>
          <w:ilvl w:val="0"/>
          <w:numId w:val="3"/>
        </w:numPr>
        <w:rPr>
          <w:lang w:val="el-GR"/>
        </w:rPr>
      </w:pPr>
      <w:r w:rsidRPr="005E3631">
        <w:rPr>
          <w:lang w:val="el-GR"/>
        </w:rPr>
        <w:t xml:space="preserve">Εξωσκελετικοί μηχανισμοί </w:t>
      </w:r>
    </w:p>
    <w:p w:rsidR="005E3631" w:rsidRPr="005E3631" w:rsidRDefault="005E3631" w:rsidP="005E3631">
      <w:pPr>
        <w:pStyle w:val="ListParagraph"/>
        <w:rPr>
          <w:lang w:val="el-GR"/>
        </w:rPr>
      </w:pPr>
    </w:p>
    <w:p w:rsidR="006A6FB8" w:rsidRDefault="006A6FB8" w:rsidP="00B63BFB">
      <w:pPr>
        <w:rPr>
          <w:b/>
          <w:lang w:val="en-US"/>
        </w:rPr>
      </w:pPr>
      <w:r>
        <w:rPr>
          <w:b/>
          <w:lang w:val="en-US"/>
        </w:rPr>
        <w:t>Conference</w:t>
      </w:r>
      <w:r w:rsidRPr="006A6FB8">
        <w:rPr>
          <w:b/>
          <w:lang w:val="el-GR"/>
        </w:rPr>
        <w:t xml:space="preserve"> </w:t>
      </w:r>
      <w:r>
        <w:rPr>
          <w:b/>
          <w:lang w:val="en-US"/>
        </w:rPr>
        <w:t>Papers :</w:t>
      </w:r>
    </w:p>
    <w:p w:rsidR="005E3631" w:rsidRDefault="006D7C03" w:rsidP="005E3631">
      <w:pPr>
        <w:numPr>
          <w:ilvl w:val="0"/>
          <w:numId w:val="4"/>
        </w:numPr>
        <w:spacing w:after="0" w:line="240" w:lineRule="auto"/>
        <w:jc w:val="both"/>
        <w:rPr>
          <w:lang w:val="en-US"/>
        </w:rPr>
      </w:pPr>
      <w:bookmarkStart w:id="0" w:name="_Ref455695007"/>
      <w:r w:rsidRPr="006D7C03">
        <w:rPr>
          <w:lang w:val="en-US"/>
        </w:rPr>
        <w:t xml:space="preserve">Chris S. </w:t>
      </w:r>
      <w:proofErr w:type="spellStart"/>
      <w:r w:rsidRPr="006D7C03">
        <w:rPr>
          <w:lang w:val="en-US"/>
        </w:rPr>
        <w:t>Cabouris</w:t>
      </w:r>
      <w:proofErr w:type="spellEnd"/>
      <w:r w:rsidRPr="006D7C03">
        <w:rPr>
          <w:lang w:val="en-US"/>
        </w:rPr>
        <w:t>, Nic</w:t>
      </w:r>
      <w:r>
        <w:rPr>
          <w:lang w:val="en-US"/>
        </w:rPr>
        <w:t>olas</w:t>
      </w:r>
      <w:r w:rsidRPr="006D7C03">
        <w:rPr>
          <w:lang w:val="en-US"/>
        </w:rPr>
        <w:t xml:space="preserve"> S. </w:t>
      </w:r>
      <w:proofErr w:type="spellStart"/>
      <w:r w:rsidRPr="006D7C03">
        <w:rPr>
          <w:lang w:val="en-US"/>
        </w:rPr>
        <w:t>Cabouris</w:t>
      </w:r>
      <w:proofErr w:type="spellEnd"/>
      <w:r w:rsidRPr="006D7C03">
        <w:rPr>
          <w:lang w:val="en-US"/>
        </w:rPr>
        <w:t xml:space="preserve"> (2014). </w:t>
      </w:r>
      <w:r w:rsidR="005E3631" w:rsidRPr="006D7C03">
        <w:rPr>
          <w:rFonts w:ascii="Calibri" w:eastAsia="Calibri" w:hAnsi="Calibri" w:cs="Times New Roman"/>
          <w:lang w:val="en-US"/>
        </w:rPr>
        <w:t>“Chafing occurrence in airplane Harnesses - Multidisciplinary approaches to an interesting problem”</w:t>
      </w:r>
      <w:r w:rsidRPr="006D7C03">
        <w:rPr>
          <w:lang w:val="en-US"/>
        </w:rPr>
        <w:t>,</w:t>
      </w:r>
      <w:r w:rsidR="005E3631" w:rsidRPr="006D7C03">
        <w:rPr>
          <w:rFonts w:ascii="Calibri" w:eastAsia="Calibri" w:hAnsi="Calibri" w:cs="Times New Roman"/>
          <w:lang w:val="en-US"/>
        </w:rPr>
        <w:t xml:space="preserve"> </w:t>
      </w:r>
      <w:r w:rsidRPr="006D7C03">
        <w:rPr>
          <w:lang w:val="en-US"/>
        </w:rPr>
        <w:t>e</w:t>
      </w:r>
      <w:r w:rsidR="005E3631" w:rsidRPr="006D7C03">
        <w:rPr>
          <w:rFonts w:ascii="Calibri" w:eastAsia="Calibri" w:hAnsi="Calibri" w:cs="Times New Roman"/>
          <w:lang w:val="en-US"/>
        </w:rPr>
        <w:t>RA-9, International Scientific C</w:t>
      </w:r>
      <w:r w:rsidR="009E06AB">
        <w:rPr>
          <w:lang w:val="en-US"/>
        </w:rPr>
        <w:t xml:space="preserve">onference, the </w:t>
      </w:r>
      <w:proofErr w:type="spellStart"/>
      <w:r w:rsidR="009E06AB">
        <w:rPr>
          <w:lang w:val="en-US"/>
        </w:rPr>
        <w:t>SynEnergy</w:t>
      </w:r>
      <w:proofErr w:type="spellEnd"/>
      <w:r w:rsidR="009E06AB">
        <w:rPr>
          <w:lang w:val="en-US"/>
        </w:rPr>
        <w:t xml:space="preserve"> Forum.</w:t>
      </w:r>
    </w:p>
    <w:p w:rsidR="006D7C03" w:rsidRPr="006D7C03" w:rsidRDefault="006D7C03" w:rsidP="006D7C03">
      <w:pPr>
        <w:spacing w:after="0" w:line="240" w:lineRule="auto"/>
        <w:ind w:left="720"/>
        <w:jc w:val="both"/>
        <w:rPr>
          <w:lang w:val="en-US"/>
        </w:rPr>
      </w:pPr>
    </w:p>
    <w:p w:rsidR="006D7C03" w:rsidRDefault="006D7C03" w:rsidP="006D7C03">
      <w:pPr>
        <w:numPr>
          <w:ilvl w:val="0"/>
          <w:numId w:val="4"/>
        </w:numPr>
        <w:spacing w:after="0" w:line="240" w:lineRule="auto"/>
        <w:jc w:val="both"/>
        <w:rPr>
          <w:lang w:val="en-US"/>
        </w:rPr>
      </w:pPr>
      <w:r>
        <w:rPr>
          <w:lang w:val="en-US"/>
        </w:rPr>
        <w:t>Nicolas</w:t>
      </w:r>
      <w:r w:rsidRPr="006D7C03">
        <w:rPr>
          <w:lang w:val="en-US"/>
        </w:rPr>
        <w:t xml:space="preserve"> S. </w:t>
      </w:r>
      <w:proofErr w:type="spellStart"/>
      <w:r w:rsidRPr="006D7C03">
        <w:rPr>
          <w:lang w:val="en-US"/>
        </w:rPr>
        <w:t>Cabouris</w:t>
      </w:r>
      <w:proofErr w:type="spellEnd"/>
      <w:r w:rsidRPr="006D7C03">
        <w:rPr>
          <w:lang w:val="en-US"/>
        </w:rPr>
        <w:t xml:space="preserve">, </w:t>
      </w:r>
      <w:r>
        <w:rPr>
          <w:lang w:val="en-US"/>
        </w:rPr>
        <w:t>Chris</w:t>
      </w:r>
      <w:r w:rsidRPr="006D7C03">
        <w:rPr>
          <w:lang w:val="en-US"/>
        </w:rPr>
        <w:t xml:space="preserve"> S. </w:t>
      </w:r>
      <w:proofErr w:type="spellStart"/>
      <w:r w:rsidRPr="006D7C03">
        <w:rPr>
          <w:lang w:val="en-US"/>
        </w:rPr>
        <w:t>Cabouris</w:t>
      </w:r>
      <w:proofErr w:type="spellEnd"/>
      <w:r w:rsidRPr="006D7C03">
        <w:rPr>
          <w:lang w:val="en-US"/>
        </w:rPr>
        <w:t xml:space="preserve"> (2014), </w:t>
      </w:r>
      <w:r w:rsidRPr="006D7C03">
        <w:rPr>
          <w:rFonts w:ascii="Calibri" w:eastAsia="Calibri" w:hAnsi="Calibri" w:cs="Times New Roman"/>
          <w:lang w:val="en-US"/>
        </w:rPr>
        <w:t>“</w:t>
      </w:r>
      <w:proofErr w:type="spellStart"/>
      <w:r w:rsidRPr="006D7C03">
        <w:rPr>
          <w:rFonts w:ascii="Calibri" w:eastAsia="Calibri" w:hAnsi="Calibri" w:cs="Times New Roman"/>
          <w:lang w:val="en-US"/>
        </w:rPr>
        <w:t>WiSkiSeN</w:t>
      </w:r>
      <w:proofErr w:type="spellEnd"/>
      <w:r w:rsidRPr="006D7C03">
        <w:rPr>
          <w:rFonts w:ascii="Calibri" w:eastAsia="Calibri" w:hAnsi="Calibri" w:cs="Times New Roman"/>
          <w:lang w:val="en-US"/>
        </w:rPr>
        <w:t>, Wiring Skin Sensor Network –A system for monitoring harnesses defects, via integrated and delocalized sensors networks”</w:t>
      </w:r>
      <w:r w:rsidRPr="006D7C03">
        <w:rPr>
          <w:lang w:val="en-US"/>
        </w:rPr>
        <w:t>,</w:t>
      </w:r>
      <w:r w:rsidRPr="006D7C03">
        <w:rPr>
          <w:rFonts w:ascii="Calibri" w:eastAsia="Calibri" w:hAnsi="Calibri" w:cs="Times New Roman"/>
          <w:lang w:val="en-US"/>
        </w:rPr>
        <w:t xml:space="preserve"> eRA-9, International Scientific </w:t>
      </w:r>
      <w:r w:rsidR="009E06AB">
        <w:rPr>
          <w:lang w:val="en-US"/>
        </w:rPr>
        <w:t xml:space="preserve">Conference, the </w:t>
      </w:r>
      <w:proofErr w:type="spellStart"/>
      <w:r w:rsidR="009E06AB">
        <w:rPr>
          <w:lang w:val="en-US"/>
        </w:rPr>
        <w:t>SynEnergy</w:t>
      </w:r>
      <w:proofErr w:type="spellEnd"/>
      <w:r w:rsidR="009E06AB">
        <w:rPr>
          <w:lang w:val="en-US"/>
        </w:rPr>
        <w:t xml:space="preserve"> Forum.</w:t>
      </w:r>
    </w:p>
    <w:p w:rsidR="009E06AB" w:rsidRDefault="009E06AB" w:rsidP="009E06AB">
      <w:pPr>
        <w:spacing w:after="0" w:line="240" w:lineRule="auto"/>
        <w:ind w:left="720"/>
        <w:jc w:val="both"/>
        <w:rPr>
          <w:lang w:val="en-US"/>
        </w:rPr>
      </w:pPr>
    </w:p>
    <w:p w:rsidR="009E06AB" w:rsidRDefault="009E06AB" w:rsidP="009E06AB">
      <w:pPr>
        <w:numPr>
          <w:ilvl w:val="0"/>
          <w:numId w:val="4"/>
        </w:numPr>
        <w:spacing w:after="0" w:line="240" w:lineRule="auto"/>
        <w:jc w:val="both"/>
        <w:rPr>
          <w:lang w:val="en-US"/>
        </w:rPr>
      </w:pPr>
      <w:r>
        <w:rPr>
          <w:lang w:val="en-US"/>
        </w:rPr>
        <w:t>Chris</w:t>
      </w:r>
      <w:r w:rsidRPr="009E06AB">
        <w:rPr>
          <w:lang w:val="en-US"/>
        </w:rPr>
        <w:t xml:space="preserve"> S. </w:t>
      </w:r>
      <w:proofErr w:type="spellStart"/>
      <w:r w:rsidRPr="009E06AB">
        <w:rPr>
          <w:lang w:val="en-US"/>
        </w:rPr>
        <w:t>Cabouris</w:t>
      </w:r>
      <w:proofErr w:type="spellEnd"/>
      <w:r w:rsidR="00A7546E" w:rsidRPr="00A7546E">
        <w:rPr>
          <w:lang w:val="en-US"/>
        </w:rPr>
        <w:t>,</w:t>
      </w:r>
      <w:r w:rsidRPr="009E06AB">
        <w:rPr>
          <w:lang w:val="en-US"/>
        </w:rPr>
        <w:t xml:space="preserve"> </w:t>
      </w:r>
      <w:r w:rsidR="00A7546E">
        <w:rPr>
          <w:lang w:val="en-US"/>
        </w:rPr>
        <w:t>Nicolas</w:t>
      </w:r>
      <w:r w:rsidR="00A7546E" w:rsidRPr="009E06AB">
        <w:rPr>
          <w:lang w:val="en-US"/>
        </w:rPr>
        <w:t xml:space="preserve"> S. </w:t>
      </w:r>
      <w:proofErr w:type="spellStart"/>
      <w:r w:rsidR="00A7546E" w:rsidRPr="009E06AB">
        <w:rPr>
          <w:lang w:val="en-US"/>
        </w:rPr>
        <w:t>Cabouris</w:t>
      </w:r>
      <w:proofErr w:type="spellEnd"/>
      <w:r w:rsidR="00A7546E" w:rsidRPr="009E06AB">
        <w:rPr>
          <w:lang w:val="en-US"/>
        </w:rPr>
        <w:t xml:space="preserve"> </w:t>
      </w:r>
      <w:r w:rsidRPr="009E06AB">
        <w:rPr>
          <w:lang w:val="en-US"/>
        </w:rPr>
        <w:t>(2012). "</w:t>
      </w:r>
      <w:r w:rsidRPr="009E06AB">
        <w:rPr>
          <w:rFonts w:ascii="Calibri" w:eastAsia="Calibri" w:hAnsi="Calibri" w:cs="Times New Roman"/>
          <w:lang w:val="en-US"/>
        </w:rPr>
        <w:t>Aeronautics R&amp;D on the ground : CAD &amp; CAE tools facilitate the structural design of an experimentation platform – 3D software assisted modeling and analysis of the load bearing structure” eRA-7, International Scientific C</w:t>
      </w:r>
      <w:r>
        <w:rPr>
          <w:lang w:val="en-US"/>
        </w:rPr>
        <w:t xml:space="preserve">onference, the </w:t>
      </w:r>
      <w:proofErr w:type="spellStart"/>
      <w:r>
        <w:rPr>
          <w:lang w:val="en-US"/>
        </w:rPr>
        <w:t>SynEnergy</w:t>
      </w:r>
      <w:proofErr w:type="spellEnd"/>
      <w:r>
        <w:rPr>
          <w:lang w:val="en-US"/>
        </w:rPr>
        <w:t xml:space="preserve"> Forum.</w:t>
      </w:r>
    </w:p>
    <w:p w:rsidR="009E06AB" w:rsidRDefault="009E06AB" w:rsidP="009E06AB">
      <w:pPr>
        <w:spacing w:after="0" w:line="240" w:lineRule="auto"/>
        <w:ind w:left="720"/>
        <w:jc w:val="both"/>
        <w:rPr>
          <w:rFonts w:ascii="Calibri" w:eastAsia="Calibri" w:hAnsi="Calibri" w:cs="Times New Roman"/>
          <w:lang w:val="en-US"/>
        </w:rPr>
      </w:pPr>
    </w:p>
    <w:p w:rsidR="009E06AB" w:rsidRPr="00E843AC" w:rsidRDefault="009E06AB" w:rsidP="009E06AB">
      <w:pPr>
        <w:numPr>
          <w:ilvl w:val="0"/>
          <w:numId w:val="4"/>
        </w:numPr>
        <w:spacing w:after="0" w:line="240" w:lineRule="auto"/>
        <w:jc w:val="both"/>
        <w:rPr>
          <w:lang w:val="en-US"/>
        </w:rPr>
      </w:pPr>
      <w:r w:rsidRPr="006D7C03">
        <w:rPr>
          <w:lang w:val="en-US"/>
        </w:rPr>
        <w:t xml:space="preserve">Chris S. </w:t>
      </w:r>
      <w:proofErr w:type="spellStart"/>
      <w:r w:rsidRPr="006D7C03">
        <w:rPr>
          <w:lang w:val="en-US"/>
        </w:rPr>
        <w:t>Cabouris</w:t>
      </w:r>
      <w:proofErr w:type="spellEnd"/>
      <w:r w:rsidRPr="006D7C03">
        <w:rPr>
          <w:lang w:val="en-US"/>
        </w:rPr>
        <w:t>, Nic</w:t>
      </w:r>
      <w:r>
        <w:rPr>
          <w:lang w:val="en-US"/>
        </w:rPr>
        <w:t>olas</w:t>
      </w:r>
      <w:r w:rsidRPr="006D7C03">
        <w:rPr>
          <w:lang w:val="en-US"/>
        </w:rPr>
        <w:t xml:space="preserve"> S. </w:t>
      </w:r>
      <w:proofErr w:type="spellStart"/>
      <w:r w:rsidRPr="006D7C03">
        <w:rPr>
          <w:lang w:val="en-US"/>
        </w:rPr>
        <w:t>Cabouris</w:t>
      </w:r>
      <w:proofErr w:type="spellEnd"/>
      <w:r w:rsidRPr="006D7C03">
        <w:rPr>
          <w:lang w:val="en-US"/>
        </w:rPr>
        <w:t xml:space="preserve"> (201</w:t>
      </w:r>
      <w:r>
        <w:rPr>
          <w:lang w:val="en-US"/>
        </w:rPr>
        <w:t>2),</w:t>
      </w:r>
      <w:r w:rsidRPr="000B0C82">
        <w:rPr>
          <w:lang w:val="en-US"/>
        </w:rPr>
        <w:t xml:space="preserve"> </w:t>
      </w:r>
      <w:r w:rsidRPr="000B0C82">
        <w:rPr>
          <w:rFonts w:ascii="Calibri" w:eastAsia="Calibri" w:hAnsi="Calibri" w:cs="Times New Roman"/>
          <w:lang w:val="en-US"/>
        </w:rPr>
        <w:t xml:space="preserve">“Case Study : Test-Rig for shape-shifting aircraft control surfaces – Manufacturing process of the Test-Rig” eRA-7, International Scientific Conference, the </w:t>
      </w:r>
      <w:proofErr w:type="spellStart"/>
      <w:r w:rsidRPr="000B0C82">
        <w:rPr>
          <w:rFonts w:ascii="Calibri" w:eastAsia="Calibri" w:hAnsi="Calibri" w:cs="Times New Roman"/>
          <w:lang w:val="en-US"/>
        </w:rPr>
        <w:t>SynEnergy</w:t>
      </w:r>
      <w:proofErr w:type="spellEnd"/>
      <w:r w:rsidRPr="000B0C82">
        <w:rPr>
          <w:rFonts w:ascii="Calibri" w:eastAsia="Calibri" w:hAnsi="Calibri" w:cs="Times New Roman"/>
          <w:lang w:val="en-US"/>
        </w:rPr>
        <w:t xml:space="preserve"> Forum</w:t>
      </w:r>
      <w:r>
        <w:rPr>
          <w:lang w:val="en-US"/>
        </w:rPr>
        <w:t>.</w:t>
      </w:r>
    </w:p>
    <w:p w:rsidR="00E843AC" w:rsidRDefault="00E843AC" w:rsidP="00E843AC">
      <w:pPr>
        <w:spacing w:after="0" w:line="240" w:lineRule="auto"/>
        <w:ind w:left="720"/>
        <w:jc w:val="both"/>
        <w:rPr>
          <w:lang w:val="en-US"/>
        </w:rPr>
      </w:pPr>
    </w:p>
    <w:p w:rsidR="006A6FB8" w:rsidRDefault="006A6FB8" w:rsidP="006A6FB8">
      <w:pPr>
        <w:numPr>
          <w:ilvl w:val="0"/>
          <w:numId w:val="4"/>
        </w:numPr>
        <w:spacing w:after="0" w:line="240" w:lineRule="auto"/>
        <w:jc w:val="both"/>
        <w:rPr>
          <w:lang w:val="en-US"/>
        </w:rPr>
      </w:pPr>
      <w:r w:rsidRPr="006D7C03">
        <w:rPr>
          <w:lang w:val="en-US"/>
        </w:rPr>
        <w:lastRenderedPageBreak/>
        <w:t xml:space="preserve">Chris S. </w:t>
      </w:r>
      <w:proofErr w:type="spellStart"/>
      <w:r w:rsidRPr="006D7C03">
        <w:rPr>
          <w:lang w:val="en-US"/>
        </w:rPr>
        <w:t>Cabouris</w:t>
      </w:r>
      <w:proofErr w:type="spellEnd"/>
      <w:r>
        <w:rPr>
          <w:lang w:val="en-US"/>
        </w:rPr>
        <w:t xml:space="preserve">, Nicolas S. </w:t>
      </w:r>
      <w:proofErr w:type="spellStart"/>
      <w:r>
        <w:rPr>
          <w:lang w:val="en-US"/>
        </w:rPr>
        <w:t>Cabouris</w:t>
      </w:r>
      <w:proofErr w:type="spellEnd"/>
      <w:r w:rsidR="00A7546E" w:rsidRPr="00A7546E">
        <w:rPr>
          <w:lang w:val="en-US"/>
        </w:rPr>
        <w:t xml:space="preserve">, </w:t>
      </w:r>
      <w:r w:rsidR="00A7546E">
        <w:rPr>
          <w:lang w:val="en-US"/>
        </w:rPr>
        <w:t xml:space="preserve">Constantine </w:t>
      </w:r>
      <w:proofErr w:type="spellStart"/>
      <w:r w:rsidR="00A7546E">
        <w:rPr>
          <w:lang w:val="en-US"/>
        </w:rPr>
        <w:t>Vatavalis</w:t>
      </w:r>
      <w:proofErr w:type="spellEnd"/>
      <w:r>
        <w:rPr>
          <w:lang w:val="en-US"/>
        </w:rPr>
        <w:t xml:space="preserve"> (201</w:t>
      </w:r>
      <w:r w:rsidRPr="006A6FB8">
        <w:rPr>
          <w:lang w:val="en-US"/>
        </w:rPr>
        <w:t>0). "</w:t>
      </w:r>
      <w:r w:rsidRPr="000B0C82">
        <w:rPr>
          <w:rFonts w:ascii="Calibri" w:eastAsia="Calibri" w:hAnsi="Calibri" w:cs="Times New Roman"/>
          <w:lang w:val="en-US"/>
        </w:rPr>
        <w:t>Automatic Air-Traffic</w:t>
      </w:r>
      <w:r w:rsidRPr="00684575">
        <w:rPr>
          <w:rFonts w:ascii="Calibri" w:eastAsia="Calibri" w:hAnsi="Calibri" w:cs="Times New Roman"/>
          <w:lang w:val="en-US"/>
        </w:rPr>
        <w:t xml:space="preserve"> Coordination and Collision Avoidance System – Three dimensional platforms produce efficient trajectory paths”</w:t>
      </w:r>
      <w:r>
        <w:rPr>
          <w:lang w:val="en-US"/>
        </w:rPr>
        <w:t>,</w:t>
      </w:r>
      <w:r w:rsidRPr="00684575">
        <w:rPr>
          <w:rFonts w:ascii="Calibri" w:eastAsia="Calibri" w:hAnsi="Calibri" w:cs="Times New Roman"/>
          <w:lang w:val="en-US"/>
        </w:rPr>
        <w:t xml:space="preserve"> eRA-5, International Scientific Conference, the </w:t>
      </w:r>
      <w:proofErr w:type="spellStart"/>
      <w:r w:rsidRPr="00684575">
        <w:rPr>
          <w:rFonts w:ascii="Calibri" w:eastAsia="Calibri" w:hAnsi="Calibri" w:cs="Times New Roman"/>
          <w:lang w:val="en-US"/>
        </w:rPr>
        <w:t>Sy</w:t>
      </w:r>
      <w:r>
        <w:rPr>
          <w:lang w:val="en-US"/>
        </w:rPr>
        <w:t>nEnergy</w:t>
      </w:r>
      <w:proofErr w:type="spellEnd"/>
      <w:r>
        <w:rPr>
          <w:lang w:val="en-US"/>
        </w:rPr>
        <w:t xml:space="preserve"> Forum.</w:t>
      </w:r>
    </w:p>
    <w:p w:rsidR="006A6FB8" w:rsidRDefault="006A6FB8" w:rsidP="006A6FB8">
      <w:pPr>
        <w:spacing w:after="0" w:line="240" w:lineRule="auto"/>
        <w:ind w:left="720"/>
        <w:jc w:val="both"/>
        <w:rPr>
          <w:lang w:val="en-US"/>
        </w:rPr>
      </w:pPr>
    </w:p>
    <w:p w:rsidR="000D0725" w:rsidRDefault="006A6FB8" w:rsidP="006A6FB8">
      <w:pPr>
        <w:numPr>
          <w:ilvl w:val="0"/>
          <w:numId w:val="4"/>
        </w:numPr>
        <w:spacing w:after="0" w:line="240" w:lineRule="auto"/>
        <w:jc w:val="both"/>
        <w:rPr>
          <w:lang w:val="en-US"/>
        </w:rPr>
      </w:pPr>
      <w:r w:rsidRPr="006D7C03">
        <w:rPr>
          <w:lang w:val="en-US"/>
        </w:rPr>
        <w:t xml:space="preserve">Chris S. </w:t>
      </w:r>
      <w:proofErr w:type="spellStart"/>
      <w:r w:rsidRPr="006D7C03">
        <w:rPr>
          <w:lang w:val="en-US"/>
        </w:rPr>
        <w:t>Cabouris</w:t>
      </w:r>
      <w:proofErr w:type="spellEnd"/>
      <w:r>
        <w:rPr>
          <w:lang w:val="en-US"/>
        </w:rPr>
        <w:t xml:space="preserve">, Nick S. </w:t>
      </w:r>
      <w:proofErr w:type="spellStart"/>
      <w:r>
        <w:rPr>
          <w:lang w:val="en-US"/>
        </w:rPr>
        <w:t>Cabouris</w:t>
      </w:r>
      <w:proofErr w:type="spellEnd"/>
      <w:r w:rsidR="00A7546E">
        <w:rPr>
          <w:lang w:val="en-US"/>
        </w:rPr>
        <w:t xml:space="preserve">, George </w:t>
      </w:r>
      <w:proofErr w:type="spellStart"/>
      <w:r w:rsidR="00A7546E">
        <w:rPr>
          <w:lang w:val="en-US"/>
        </w:rPr>
        <w:t>Besseris</w:t>
      </w:r>
      <w:proofErr w:type="spellEnd"/>
      <w:r w:rsidR="00A7546E">
        <w:rPr>
          <w:lang w:val="en-US"/>
        </w:rPr>
        <w:t xml:space="preserve">, </w:t>
      </w:r>
      <w:proofErr w:type="spellStart"/>
      <w:r w:rsidR="00A7546E">
        <w:rPr>
          <w:lang w:val="en-US"/>
        </w:rPr>
        <w:t>Constantinos</w:t>
      </w:r>
      <w:proofErr w:type="spellEnd"/>
      <w:r w:rsidR="00A7546E">
        <w:rPr>
          <w:lang w:val="en-US"/>
        </w:rPr>
        <w:t xml:space="preserve"> </w:t>
      </w:r>
      <w:proofErr w:type="spellStart"/>
      <w:r w:rsidR="00A7546E">
        <w:rPr>
          <w:lang w:val="en-US"/>
        </w:rPr>
        <w:t>Stergiou</w:t>
      </w:r>
      <w:proofErr w:type="spellEnd"/>
      <w:r>
        <w:rPr>
          <w:lang w:val="en-US"/>
        </w:rPr>
        <w:t xml:space="preserve"> (2007). "</w:t>
      </w:r>
      <w:r>
        <w:rPr>
          <w:rFonts w:ascii="Calibri" w:eastAsia="Calibri" w:hAnsi="Calibri" w:cs="Times New Roman"/>
          <w:lang w:val="en-US"/>
        </w:rPr>
        <w:t xml:space="preserve">Distance measurement with ultrasonic sensors - A methodology for assessing the importance of key quality factors affecting the measurement” </w:t>
      </w:r>
      <w:r w:rsidRPr="002D51FA">
        <w:rPr>
          <w:rFonts w:ascii="Calibri" w:eastAsia="Calibri" w:hAnsi="Calibri" w:cs="Times New Roman"/>
          <w:lang w:val="en-US"/>
        </w:rPr>
        <w:t>1</w:t>
      </w:r>
      <w:r w:rsidRPr="002D51FA">
        <w:rPr>
          <w:rFonts w:ascii="Calibri" w:eastAsia="Calibri" w:hAnsi="Calibri" w:cs="Times New Roman"/>
          <w:vertAlign w:val="superscript"/>
        </w:rPr>
        <w:t>ο</w:t>
      </w:r>
      <w:r w:rsidRPr="002D51FA">
        <w:rPr>
          <w:rFonts w:ascii="Calibri" w:eastAsia="Calibri" w:hAnsi="Calibri" w:cs="Times New Roman"/>
          <w:lang w:val="en-US"/>
        </w:rPr>
        <w:t xml:space="preserve"> </w:t>
      </w:r>
      <w:proofErr w:type="spellStart"/>
      <w:r>
        <w:rPr>
          <w:rFonts w:ascii="Calibri" w:eastAsia="Calibri" w:hAnsi="Calibri" w:cs="Times New Roman"/>
        </w:rPr>
        <w:t>Διεθνές</w:t>
      </w:r>
      <w:proofErr w:type="spellEnd"/>
      <w:r w:rsidRPr="002D51FA">
        <w:rPr>
          <w:rFonts w:ascii="Calibri" w:eastAsia="Calibri" w:hAnsi="Calibri" w:cs="Times New Roman"/>
          <w:lang w:val="en-US"/>
        </w:rPr>
        <w:t xml:space="preserve"> </w:t>
      </w:r>
      <w:proofErr w:type="spellStart"/>
      <w:r>
        <w:rPr>
          <w:rFonts w:ascii="Calibri" w:eastAsia="Calibri" w:hAnsi="Calibri" w:cs="Times New Roman"/>
        </w:rPr>
        <w:t>Επιστημονικό</w:t>
      </w:r>
      <w:proofErr w:type="spellEnd"/>
      <w:r w:rsidRPr="002D51FA">
        <w:rPr>
          <w:rFonts w:ascii="Calibri" w:eastAsia="Calibri" w:hAnsi="Calibri" w:cs="Times New Roman"/>
          <w:lang w:val="en-US"/>
        </w:rPr>
        <w:t xml:space="preserve"> </w:t>
      </w:r>
      <w:proofErr w:type="spellStart"/>
      <w:r>
        <w:rPr>
          <w:rFonts w:ascii="Calibri" w:eastAsia="Calibri" w:hAnsi="Calibri" w:cs="Times New Roman"/>
        </w:rPr>
        <w:t>Συνέδριο</w:t>
      </w:r>
      <w:proofErr w:type="spellEnd"/>
      <w:r w:rsidRPr="002D51FA">
        <w:rPr>
          <w:rFonts w:ascii="Calibri" w:eastAsia="Calibri" w:hAnsi="Calibri" w:cs="Times New Roman"/>
          <w:lang w:val="en-US"/>
        </w:rPr>
        <w:t xml:space="preserve"> “</w:t>
      </w:r>
      <w:r>
        <w:rPr>
          <w:rFonts w:ascii="Calibri" w:eastAsia="Calibri" w:hAnsi="Calibri" w:cs="Times New Roman"/>
          <w:lang w:val="en-US"/>
        </w:rPr>
        <w:t xml:space="preserve">Aachen Dresden International Textile Conference” </w:t>
      </w:r>
      <w:bookmarkStart w:id="1" w:name="_GoBack"/>
      <w:bookmarkEnd w:id="0"/>
      <w:bookmarkEnd w:id="1"/>
    </w:p>
    <w:p w:rsidR="003A7267" w:rsidRPr="009A372A" w:rsidRDefault="003A7267" w:rsidP="006A6FB8">
      <w:pPr>
        <w:spacing w:after="0" w:line="240" w:lineRule="auto"/>
        <w:jc w:val="both"/>
        <w:rPr>
          <w:lang w:val="en-US"/>
        </w:rPr>
      </w:pPr>
    </w:p>
    <w:p w:rsidR="003A7267" w:rsidRPr="009A372A" w:rsidRDefault="003A7267" w:rsidP="006A6FB8">
      <w:pPr>
        <w:spacing w:after="0" w:line="240" w:lineRule="auto"/>
        <w:jc w:val="both"/>
        <w:rPr>
          <w:lang w:val="en-US"/>
        </w:rPr>
      </w:pPr>
    </w:p>
    <w:p w:rsidR="000D0725" w:rsidRDefault="000D0725" w:rsidP="000D0725">
      <w:pPr>
        <w:rPr>
          <w:lang w:val="el-GR"/>
        </w:rPr>
      </w:pPr>
      <w:r w:rsidRPr="00BB66A4">
        <w:rPr>
          <w:b/>
          <w:lang w:val="el-GR"/>
        </w:rPr>
        <w:t>Επαγγελματικό Έργο</w:t>
      </w:r>
      <w:r w:rsidR="00BB66A4">
        <w:rPr>
          <w:lang w:val="el-GR"/>
        </w:rPr>
        <w:t>:</w:t>
      </w:r>
    </w:p>
    <w:p w:rsidR="000F218D" w:rsidRDefault="000F218D" w:rsidP="000F218D">
      <w:pPr>
        <w:pStyle w:val="ListParagraph"/>
        <w:numPr>
          <w:ilvl w:val="0"/>
          <w:numId w:val="7"/>
        </w:numPr>
        <w:rPr>
          <w:lang w:val="el-GR"/>
        </w:rPr>
      </w:pPr>
      <w:r>
        <w:rPr>
          <w:lang w:val="el-GR"/>
        </w:rPr>
        <w:t>Ανάληψη καθηκόντων Διευθύνοντος Συμβούλου</w:t>
      </w:r>
      <w:r w:rsidR="00E843AC">
        <w:rPr>
          <w:lang w:val="el-GR"/>
        </w:rPr>
        <w:t>.</w:t>
      </w:r>
      <w:r>
        <w:rPr>
          <w:lang w:val="el-GR"/>
        </w:rPr>
        <w:t xml:space="preserve"> ΦΕΚ 13233-07/12/2006. Επιχείρηση : </w:t>
      </w:r>
      <w:proofErr w:type="spellStart"/>
      <w:r>
        <w:rPr>
          <w:lang w:val="en-US"/>
        </w:rPr>
        <w:t>stakam</w:t>
      </w:r>
      <w:proofErr w:type="spellEnd"/>
      <w:r w:rsidRPr="003A7267">
        <w:rPr>
          <w:lang w:val="el-GR"/>
        </w:rPr>
        <w:t xml:space="preserve"> </w:t>
      </w:r>
      <w:r>
        <w:rPr>
          <w:lang w:val="en-US"/>
        </w:rPr>
        <w:t>AEBE</w:t>
      </w:r>
      <w:r w:rsidRPr="003A7267">
        <w:rPr>
          <w:lang w:val="el-GR"/>
        </w:rPr>
        <w:t xml:space="preserve"> </w:t>
      </w:r>
      <w:r>
        <w:rPr>
          <w:lang w:val="el-GR"/>
        </w:rPr>
        <w:t>Μηχανών Υψηλής Τεχνολογίας.</w:t>
      </w:r>
    </w:p>
    <w:p w:rsidR="000F218D" w:rsidRDefault="000F218D" w:rsidP="000F218D">
      <w:pPr>
        <w:pStyle w:val="ListParagraph"/>
        <w:rPr>
          <w:lang w:val="el-GR"/>
        </w:rPr>
      </w:pPr>
      <w:r>
        <w:rPr>
          <w:lang w:val="el-GR"/>
        </w:rPr>
        <w:t>Έναρξη : 06/12/2006</w:t>
      </w:r>
      <w:r w:rsidR="00E843AC">
        <w:rPr>
          <w:lang w:val="el-GR"/>
        </w:rPr>
        <w:t>,</w:t>
      </w:r>
      <w:r>
        <w:rPr>
          <w:lang w:val="el-GR"/>
        </w:rPr>
        <w:t xml:space="preserve"> έως σήμερα.</w:t>
      </w:r>
    </w:p>
    <w:p w:rsidR="000F218D" w:rsidRDefault="000F218D" w:rsidP="000F218D">
      <w:pPr>
        <w:pStyle w:val="ListParagraph"/>
        <w:rPr>
          <w:lang w:val="el-GR"/>
        </w:rPr>
      </w:pPr>
    </w:p>
    <w:p w:rsidR="000F218D" w:rsidRPr="00E843AC" w:rsidRDefault="000F218D" w:rsidP="000F218D">
      <w:pPr>
        <w:pStyle w:val="ListParagraph"/>
        <w:numPr>
          <w:ilvl w:val="0"/>
          <w:numId w:val="7"/>
        </w:numPr>
        <w:rPr>
          <w:lang w:val="el-GR"/>
        </w:rPr>
      </w:pPr>
      <w:r w:rsidRPr="00E843AC">
        <w:rPr>
          <w:lang w:val="el-GR"/>
        </w:rPr>
        <w:t xml:space="preserve">Υπεύθυνος οργάνωσης του τμήματος παραγωγής, του τμήματος αποθήκευσης και διακίνησης αγαθών, και οργάνωσης μηχανογράφησης. Πρακτικό έκτακτης Γ.Σ. μετόχων, Νο 2-24/12/2004. Επιχείρηση : </w:t>
      </w:r>
      <w:proofErr w:type="spellStart"/>
      <w:r w:rsidRPr="00E843AC">
        <w:rPr>
          <w:lang w:val="en-US"/>
        </w:rPr>
        <w:t>stakam</w:t>
      </w:r>
      <w:proofErr w:type="spellEnd"/>
      <w:r w:rsidRPr="00E843AC">
        <w:rPr>
          <w:lang w:val="el-GR"/>
        </w:rPr>
        <w:t xml:space="preserve"> </w:t>
      </w:r>
      <w:r w:rsidRPr="00E843AC">
        <w:rPr>
          <w:lang w:val="en-US"/>
        </w:rPr>
        <w:t>AEBE</w:t>
      </w:r>
      <w:r w:rsidRPr="00E843AC">
        <w:rPr>
          <w:lang w:val="el-GR"/>
        </w:rPr>
        <w:t xml:space="preserve"> Μηχανών Υψηλής Τεχνολογίας.</w:t>
      </w:r>
      <w:r w:rsidR="00E843AC" w:rsidRPr="00E843AC">
        <w:rPr>
          <w:lang w:val="el-GR"/>
        </w:rPr>
        <w:t xml:space="preserve"> </w:t>
      </w:r>
      <w:r w:rsidRPr="00E843AC">
        <w:rPr>
          <w:lang w:val="el-GR"/>
        </w:rPr>
        <w:t>Έναρξη : 01/09/2003</w:t>
      </w:r>
      <w:r w:rsidR="00E843AC">
        <w:rPr>
          <w:lang w:val="el-GR"/>
        </w:rPr>
        <w:t>,</w:t>
      </w:r>
      <w:r w:rsidRPr="00E843AC">
        <w:rPr>
          <w:lang w:val="el-GR"/>
        </w:rPr>
        <w:t xml:space="preserve"> έως σήμερα.</w:t>
      </w:r>
    </w:p>
    <w:p w:rsidR="000F218D" w:rsidRDefault="000F218D" w:rsidP="000F218D">
      <w:pPr>
        <w:pStyle w:val="ListParagraph"/>
        <w:rPr>
          <w:lang w:val="el-GR"/>
        </w:rPr>
      </w:pPr>
    </w:p>
    <w:p w:rsidR="000F218D" w:rsidRDefault="000F218D" w:rsidP="000F218D">
      <w:pPr>
        <w:pStyle w:val="ListParagraph"/>
        <w:numPr>
          <w:ilvl w:val="0"/>
          <w:numId w:val="7"/>
        </w:numPr>
        <w:rPr>
          <w:lang w:val="el-GR"/>
        </w:rPr>
      </w:pPr>
      <w:r>
        <w:rPr>
          <w:lang w:val="el-GR"/>
        </w:rPr>
        <w:t>Ανάληψη καθηκόντων Γραμματέ</w:t>
      </w:r>
      <w:r w:rsidR="00E843AC">
        <w:rPr>
          <w:lang w:val="el-GR"/>
        </w:rPr>
        <w:t>ως</w:t>
      </w:r>
      <w:r>
        <w:rPr>
          <w:lang w:val="el-GR"/>
        </w:rPr>
        <w:t xml:space="preserve"> του Διοικητικού Συμβουλίου, ΦΕΚ 2670-04/04/2003. Επιχείρηση : </w:t>
      </w:r>
      <w:proofErr w:type="spellStart"/>
      <w:r>
        <w:rPr>
          <w:lang w:val="en-US"/>
        </w:rPr>
        <w:t>stakam</w:t>
      </w:r>
      <w:proofErr w:type="spellEnd"/>
      <w:r w:rsidRPr="003A7267">
        <w:rPr>
          <w:lang w:val="el-GR"/>
        </w:rPr>
        <w:t xml:space="preserve"> </w:t>
      </w:r>
      <w:r>
        <w:rPr>
          <w:lang w:val="en-US"/>
        </w:rPr>
        <w:t>AEBE</w:t>
      </w:r>
      <w:r w:rsidRPr="003A7267">
        <w:rPr>
          <w:lang w:val="el-GR"/>
        </w:rPr>
        <w:t xml:space="preserve"> </w:t>
      </w:r>
      <w:r>
        <w:rPr>
          <w:lang w:val="el-GR"/>
        </w:rPr>
        <w:t>Μηχανών Υψηλής Τεχνολογίας.</w:t>
      </w:r>
    </w:p>
    <w:p w:rsidR="000F218D" w:rsidRDefault="000F218D" w:rsidP="000F218D">
      <w:pPr>
        <w:pStyle w:val="ListParagraph"/>
        <w:rPr>
          <w:lang w:val="el-GR"/>
        </w:rPr>
      </w:pPr>
      <w:r>
        <w:rPr>
          <w:lang w:val="el-GR"/>
        </w:rPr>
        <w:t>Έναρξη : 01/04/2003</w:t>
      </w:r>
      <w:r w:rsidR="00E843AC">
        <w:rPr>
          <w:lang w:val="el-GR"/>
        </w:rPr>
        <w:t>,</w:t>
      </w:r>
      <w:r>
        <w:rPr>
          <w:lang w:val="el-GR"/>
        </w:rPr>
        <w:t xml:space="preserve"> έως σήμερα.</w:t>
      </w:r>
    </w:p>
    <w:p w:rsidR="000F218D" w:rsidRDefault="000F218D" w:rsidP="000F218D">
      <w:pPr>
        <w:pStyle w:val="ListParagraph"/>
        <w:rPr>
          <w:lang w:val="el-GR"/>
        </w:rPr>
      </w:pPr>
    </w:p>
    <w:p w:rsidR="000F218D" w:rsidRDefault="000F218D" w:rsidP="000F218D">
      <w:pPr>
        <w:pStyle w:val="ListParagraph"/>
        <w:numPr>
          <w:ilvl w:val="0"/>
          <w:numId w:val="7"/>
        </w:numPr>
        <w:rPr>
          <w:lang w:val="el-GR"/>
        </w:rPr>
      </w:pPr>
      <w:r>
        <w:rPr>
          <w:lang w:val="el-GR"/>
        </w:rPr>
        <w:t>Ανάληψη καθηκόντων μέλους του Διοικητικού Συμβουλίου, ΦΕΚ 1281-13/02/2003.</w:t>
      </w:r>
      <w:r w:rsidRPr="003A7267">
        <w:rPr>
          <w:lang w:val="el-GR"/>
        </w:rPr>
        <w:t xml:space="preserve"> </w:t>
      </w:r>
      <w:r>
        <w:rPr>
          <w:lang w:val="el-GR"/>
        </w:rPr>
        <w:t xml:space="preserve">Επιχείρηση : </w:t>
      </w:r>
      <w:proofErr w:type="spellStart"/>
      <w:r>
        <w:rPr>
          <w:lang w:val="en-US"/>
        </w:rPr>
        <w:t>stakam</w:t>
      </w:r>
      <w:proofErr w:type="spellEnd"/>
      <w:r w:rsidRPr="000F218D">
        <w:rPr>
          <w:lang w:val="el-GR"/>
        </w:rPr>
        <w:t xml:space="preserve"> </w:t>
      </w:r>
      <w:r>
        <w:rPr>
          <w:lang w:val="en-US"/>
        </w:rPr>
        <w:t>AEBE</w:t>
      </w:r>
      <w:r w:rsidRPr="000F218D">
        <w:rPr>
          <w:lang w:val="el-GR"/>
        </w:rPr>
        <w:t xml:space="preserve"> </w:t>
      </w:r>
      <w:r>
        <w:rPr>
          <w:lang w:val="el-GR"/>
        </w:rPr>
        <w:t>Μηχανών Υψηλής Τεχνολογίας.</w:t>
      </w:r>
    </w:p>
    <w:p w:rsidR="000F218D" w:rsidRDefault="000F218D" w:rsidP="000F218D">
      <w:pPr>
        <w:pStyle w:val="ListParagraph"/>
        <w:rPr>
          <w:lang w:val="el-GR"/>
        </w:rPr>
      </w:pPr>
      <w:r>
        <w:rPr>
          <w:lang w:val="el-GR"/>
        </w:rPr>
        <w:t>Έναρξη : 06/02/2003</w:t>
      </w:r>
      <w:r w:rsidR="00E843AC">
        <w:rPr>
          <w:lang w:val="el-GR"/>
        </w:rPr>
        <w:t>,</w:t>
      </w:r>
      <w:r>
        <w:rPr>
          <w:lang w:val="el-GR"/>
        </w:rPr>
        <w:t xml:space="preserve"> έως σήμερα.</w:t>
      </w:r>
    </w:p>
    <w:p w:rsidR="000F218D" w:rsidRDefault="000F218D" w:rsidP="000F218D">
      <w:pPr>
        <w:pStyle w:val="ListParagraph"/>
        <w:rPr>
          <w:lang w:val="el-GR"/>
        </w:rPr>
      </w:pPr>
    </w:p>
    <w:p w:rsidR="000F218D" w:rsidRDefault="000F218D" w:rsidP="000F218D">
      <w:pPr>
        <w:pStyle w:val="ListParagraph"/>
        <w:numPr>
          <w:ilvl w:val="0"/>
          <w:numId w:val="7"/>
        </w:numPr>
        <w:rPr>
          <w:lang w:val="el-GR"/>
        </w:rPr>
      </w:pPr>
      <w:r>
        <w:rPr>
          <w:lang w:val="el-GR"/>
        </w:rPr>
        <w:t xml:space="preserve">Μελέτη, σχεδισμός και κατασκευή ολοκληρωμένων μηχατρονικών συστημάτων στο χώρο της βιομηχανικής παραγωγής εξειδικευμένων προϊόντων. Περιλαμβάνει την ανάπτυξη ηλεκτρονικών διατάξεων ελέγχου, μικροϋπολογιστικών μονάδων, σχεδιασμό τυπωμένων κυκλωμάτων, ανάλυση και σχεδιασμό μηχανολογικών τμημάτων, δομές μηχανών, δομές αλυσίδων παραγωγής. Επιχείρηση : </w:t>
      </w:r>
      <w:proofErr w:type="spellStart"/>
      <w:r>
        <w:rPr>
          <w:lang w:val="en-US"/>
        </w:rPr>
        <w:t>stakam</w:t>
      </w:r>
      <w:proofErr w:type="spellEnd"/>
      <w:r>
        <w:rPr>
          <w:lang w:val="en-US"/>
        </w:rPr>
        <w:t xml:space="preserve"> AEBE </w:t>
      </w:r>
      <w:r>
        <w:rPr>
          <w:lang w:val="el-GR"/>
        </w:rPr>
        <w:t>Μηχανών Υψηλής Τεχνολογίας.</w:t>
      </w:r>
    </w:p>
    <w:p w:rsidR="000F218D" w:rsidRDefault="000F218D" w:rsidP="000F218D">
      <w:pPr>
        <w:pStyle w:val="ListParagraph"/>
        <w:rPr>
          <w:lang w:val="el-GR"/>
        </w:rPr>
      </w:pPr>
      <w:r>
        <w:rPr>
          <w:lang w:val="el-GR"/>
        </w:rPr>
        <w:t>Έναρξη : 06/02/2003</w:t>
      </w:r>
      <w:r w:rsidR="004B51AE">
        <w:rPr>
          <w:lang w:val="el-GR"/>
        </w:rPr>
        <w:t>,</w:t>
      </w:r>
      <w:r>
        <w:rPr>
          <w:lang w:val="el-GR"/>
        </w:rPr>
        <w:t xml:space="preserve"> έως σήμερα.</w:t>
      </w:r>
    </w:p>
    <w:p w:rsidR="000F218D" w:rsidRDefault="000F218D" w:rsidP="000F218D">
      <w:pPr>
        <w:pStyle w:val="ListParagraph"/>
        <w:rPr>
          <w:lang w:val="el-GR"/>
        </w:rPr>
      </w:pPr>
      <w:r>
        <w:rPr>
          <w:lang w:val="el-GR"/>
        </w:rPr>
        <w:t xml:space="preserve"> </w:t>
      </w:r>
    </w:p>
    <w:p w:rsidR="003A7267" w:rsidRDefault="009944E9" w:rsidP="00BA2A72">
      <w:pPr>
        <w:pStyle w:val="ListParagraph"/>
        <w:numPr>
          <w:ilvl w:val="0"/>
          <w:numId w:val="7"/>
        </w:numPr>
        <w:rPr>
          <w:lang w:val="el-GR"/>
        </w:rPr>
      </w:pPr>
      <w:r>
        <w:rPr>
          <w:lang w:val="el-GR"/>
        </w:rPr>
        <w:t xml:space="preserve">Εργασία στον τομέα έρευνας και ανάπτυξης πρωτοτύπων ηλεκτρονικών συστημάτων και ρομποτικών διατάξεων. Κύρια ασχολία η μελέτη, ο σχεδιασμός και η εφαρμογή ηλεκτρονικών κατασκευών επάνω σε βιομηχανικές ραπτομηχανές και μηχανές επεξεργασίας υφασμάτων. </w:t>
      </w:r>
      <w:r w:rsidR="003A7267">
        <w:rPr>
          <w:lang w:val="el-GR"/>
        </w:rPr>
        <w:t xml:space="preserve">Επιχείρηση : Καμπούρη Σταματίου. </w:t>
      </w:r>
    </w:p>
    <w:p w:rsidR="009944E9" w:rsidRDefault="003A7267" w:rsidP="003A7267">
      <w:pPr>
        <w:pStyle w:val="ListParagraph"/>
        <w:rPr>
          <w:lang w:val="el-GR"/>
        </w:rPr>
      </w:pPr>
      <w:r>
        <w:rPr>
          <w:lang w:val="el-GR"/>
        </w:rPr>
        <w:t xml:space="preserve">Έναρξη : </w:t>
      </w:r>
      <w:r w:rsidR="009944E9">
        <w:rPr>
          <w:lang w:val="el-GR"/>
        </w:rPr>
        <w:t>01/10/2000 έως 05/02/2003.</w:t>
      </w:r>
    </w:p>
    <w:p w:rsidR="009944E9" w:rsidRDefault="009944E9" w:rsidP="009944E9">
      <w:pPr>
        <w:pStyle w:val="ListParagraph"/>
        <w:rPr>
          <w:lang w:val="el-GR"/>
        </w:rPr>
      </w:pPr>
    </w:p>
    <w:p w:rsidR="003A7267" w:rsidRDefault="003A7267" w:rsidP="003A7267">
      <w:pPr>
        <w:pStyle w:val="ListParagraph"/>
        <w:rPr>
          <w:lang w:val="el-GR"/>
        </w:rPr>
      </w:pPr>
    </w:p>
    <w:p w:rsidR="003A7267" w:rsidRDefault="003A7267" w:rsidP="003A7267">
      <w:pPr>
        <w:pStyle w:val="ListParagraph"/>
        <w:rPr>
          <w:lang w:val="el-GR"/>
        </w:rPr>
      </w:pPr>
    </w:p>
    <w:p w:rsidR="009944E9" w:rsidRDefault="009944E9" w:rsidP="003A7267">
      <w:pPr>
        <w:pStyle w:val="ListParagraph"/>
        <w:rPr>
          <w:lang w:val="el-GR"/>
        </w:rPr>
      </w:pPr>
    </w:p>
    <w:p w:rsidR="000F218D" w:rsidRDefault="000F218D">
      <w:pPr>
        <w:pStyle w:val="ListParagraph"/>
        <w:rPr>
          <w:lang w:val="el-GR"/>
        </w:rPr>
      </w:pPr>
    </w:p>
    <w:sectPr w:rsidR="000F218D" w:rsidSect="00CB5E0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imes">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Light">
    <w:altName w:val="Arial"/>
    <w:charset w:val="A1"/>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566"/>
    <w:multiLevelType w:val="hybridMultilevel"/>
    <w:tmpl w:val="05B4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95B91"/>
    <w:multiLevelType w:val="hybridMultilevel"/>
    <w:tmpl w:val="3BFC8A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15796889"/>
    <w:multiLevelType w:val="hybridMultilevel"/>
    <w:tmpl w:val="5B50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D31CF8"/>
    <w:multiLevelType w:val="hybridMultilevel"/>
    <w:tmpl w:val="FFB0D0F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3B05884"/>
    <w:multiLevelType w:val="hybridMultilevel"/>
    <w:tmpl w:val="8A486C76"/>
    <w:lvl w:ilvl="0" w:tplc="B59242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B935A0"/>
    <w:multiLevelType w:val="hybridMultilevel"/>
    <w:tmpl w:val="D9F2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2C0473"/>
    <w:multiLevelType w:val="hybridMultilevel"/>
    <w:tmpl w:val="A686F006"/>
    <w:lvl w:ilvl="0" w:tplc="687E2EB8">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48386221"/>
    <w:multiLevelType w:val="hybridMultilevel"/>
    <w:tmpl w:val="D35E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2D64A3"/>
    <w:multiLevelType w:val="hybridMultilevel"/>
    <w:tmpl w:val="0B18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8342DB"/>
    <w:multiLevelType w:val="hybridMultilevel"/>
    <w:tmpl w:val="1EFE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FB4A56"/>
    <w:multiLevelType w:val="hybridMultilevel"/>
    <w:tmpl w:val="FC02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5"/>
  </w:num>
  <w:num w:numId="5">
    <w:abstractNumId w:val="4"/>
  </w:num>
  <w:num w:numId="6">
    <w:abstractNumId w:val="2"/>
  </w:num>
  <w:num w:numId="7">
    <w:abstractNumId w:val="0"/>
  </w:num>
  <w:num w:numId="8">
    <w:abstractNumId w:val="7"/>
  </w:num>
  <w:num w:numId="9">
    <w:abstractNumId w:val="6"/>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proofState w:spelling="clean"/>
  <w:defaultTabStop w:val="720"/>
  <w:characterSpacingControl w:val="doNotCompress"/>
  <w:compat/>
  <w:rsids>
    <w:rsidRoot w:val="00296C75"/>
    <w:rsid w:val="000614B5"/>
    <w:rsid w:val="000D0725"/>
    <w:rsid w:val="000E01DC"/>
    <w:rsid w:val="000F218D"/>
    <w:rsid w:val="0014541C"/>
    <w:rsid w:val="0015230D"/>
    <w:rsid w:val="001B40C9"/>
    <w:rsid w:val="001D6592"/>
    <w:rsid w:val="002811BD"/>
    <w:rsid w:val="00296C75"/>
    <w:rsid w:val="00313344"/>
    <w:rsid w:val="00321D4C"/>
    <w:rsid w:val="003A7267"/>
    <w:rsid w:val="00430D70"/>
    <w:rsid w:val="00433901"/>
    <w:rsid w:val="00442741"/>
    <w:rsid w:val="004750E3"/>
    <w:rsid w:val="0048396A"/>
    <w:rsid w:val="004B51AE"/>
    <w:rsid w:val="004C7778"/>
    <w:rsid w:val="005312E4"/>
    <w:rsid w:val="00582CBB"/>
    <w:rsid w:val="005E3631"/>
    <w:rsid w:val="00622E0A"/>
    <w:rsid w:val="00633B4E"/>
    <w:rsid w:val="006367F0"/>
    <w:rsid w:val="006A6FB8"/>
    <w:rsid w:val="006C6198"/>
    <w:rsid w:val="006D7C03"/>
    <w:rsid w:val="0074149D"/>
    <w:rsid w:val="00786DEC"/>
    <w:rsid w:val="0078711E"/>
    <w:rsid w:val="00794A56"/>
    <w:rsid w:val="00796B6D"/>
    <w:rsid w:val="007A7189"/>
    <w:rsid w:val="007C4A69"/>
    <w:rsid w:val="007C77BA"/>
    <w:rsid w:val="007E517F"/>
    <w:rsid w:val="007F4099"/>
    <w:rsid w:val="0085266E"/>
    <w:rsid w:val="00855C55"/>
    <w:rsid w:val="00872233"/>
    <w:rsid w:val="008A7B97"/>
    <w:rsid w:val="008E66A0"/>
    <w:rsid w:val="00962AE9"/>
    <w:rsid w:val="009944E9"/>
    <w:rsid w:val="009A372A"/>
    <w:rsid w:val="009E06AB"/>
    <w:rsid w:val="00A236B8"/>
    <w:rsid w:val="00A717FA"/>
    <w:rsid w:val="00A7546E"/>
    <w:rsid w:val="00AB14DF"/>
    <w:rsid w:val="00B01FAF"/>
    <w:rsid w:val="00B04096"/>
    <w:rsid w:val="00B36FD5"/>
    <w:rsid w:val="00B40A09"/>
    <w:rsid w:val="00B441BD"/>
    <w:rsid w:val="00B63BFB"/>
    <w:rsid w:val="00BA2A72"/>
    <w:rsid w:val="00BA6BD8"/>
    <w:rsid w:val="00BB66A4"/>
    <w:rsid w:val="00C414A9"/>
    <w:rsid w:val="00CA3F81"/>
    <w:rsid w:val="00CB5E08"/>
    <w:rsid w:val="00DE57AC"/>
    <w:rsid w:val="00E65D3B"/>
    <w:rsid w:val="00E843AC"/>
    <w:rsid w:val="00E904CB"/>
    <w:rsid w:val="00E92842"/>
    <w:rsid w:val="00E97154"/>
    <w:rsid w:val="00EC2C63"/>
    <w:rsid w:val="00ED7D58"/>
    <w:rsid w:val="00EE3A77"/>
    <w:rsid w:val="00F75AE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E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741"/>
    <w:pPr>
      <w:ind w:left="720"/>
      <w:contextualSpacing/>
    </w:pPr>
  </w:style>
  <w:style w:type="character" w:styleId="Hyperlink">
    <w:name w:val="Hyperlink"/>
    <w:basedOn w:val="DefaultParagraphFont"/>
    <w:uiPriority w:val="99"/>
    <w:unhideWhenUsed/>
    <w:rsid w:val="00442741"/>
    <w:rPr>
      <w:color w:val="0563C1" w:themeColor="hyperlink"/>
      <w:u w:val="single"/>
    </w:rPr>
  </w:style>
  <w:style w:type="character" w:customStyle="1" w:styleId="UnresolvedMention">
    <w:name w:val="Unresolved Mention"/>
    <w:basedOn w:val="DefaultParagraphFont"/>
    <w:uiPriority w:val="99"/>
    <w:semiHidden/>
    <w:unhideWhenUsed/>
    <w:rsid w:val="00442741"/>
    <w:rPr>
      <w:color w:val="808080"/>
      <w:shd w:val="clear" w:color="auto" w:fill="E6E6E6"/>
    </w:rPr>
  </w:style>
  <w:style w:type="paragraph" w:styleId="BodyTextIndent2">
    <w:name w:val="Body Text Indent 2"/>
    <w:basedOn w:val="Normal"/>
    <w:link w:val="BodyTextIndent2Char"/>
    <w:rsid w:val="007F4099"/>
    <w:pPr>
      <w:tabs>
        <w:tab w:val="left" w:pos="2410"/>
      </w:tabs>
      <w:spacing w:after="0" w:line="240" w:lineRule="auto"/>
      <w:ind w:left="2160" w:hanging="2160"/>
      <w:jc w:val="both"/>
    </w:pPr>
    <w:rPr>
      <w:rFonts w:ascii="Times" w:eastAsia="Times New Roman" w:hAnsi="Times" w:cs="Times New Roman"/>
      <w:szCs w:val="20"/>
    </w:rPr>
  </w:style>
  <w:style w:type="character" w:customStyle="1" w:styleId="BodyTextIndent2Char">
    <w:name w:val="Body Text Indent 2 Char"/>
    <w:basedOn w:val="DefaultParagraphFont"/>
    <w:link w:val="BodyTextIndent2"/>
    <w:rsid w:val="007F4099"/>
    <w:rPr>
      <w:rFonts w:ascii="Times" w:eastAsia="Times New Roman" w:hAnsi="Times" w:cs="Times New Roman"/>
      <w:szCs w:val="20"/>
    </w:rPr>
  </w:style>
  <w:style w:type="paragraph" w:styleId="Caption">
    <w:name w:val="caption"/>
    <w:basedOn w:val="Normal"/>
    <w:next w:val="Normal"/>
    <w:uiPriority w:val="35"/>
    <w:unhideWhenUsed/>
    <w:qFormat/>
    <w:rsid w:val="00B63BFB"/>
    <w:pPr>
      <w:spacing w:after="0" w:line="240" w:lineRule="auto"/>
    </w:pPr>
    <w:rPr>
      <w:rFonts w:ascii="Times" w:eastAsia="Times New Roman" w:hAnsi="Times" w:cs="Times New Roman"/>
      <w:b/>
      <w:bCs/>
      <w:sz w:val="20"/>
      <w:szCs w:val="20"/>
    </w:rPr>
  </w:style>
  <w:style w:type="table" w:styleId="TableGrid">
    <w:name w:val="Table Grid"/>
    <w:basedOn w:val="TableNormal"/>
    <w:uiPriority w:val="39"/>
    <w:rsid w:val="00430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842"/>
    <w:rPr>
      <w:rFonts w:ascii="Tahoma" w:hAnsi="Tahoma" w:cs="Tahoma"/>
      <w:sz w:val="16"/>
      <w:szCs w:val="16"/>
    </w:rPr>
  </w:style>
  <w:style w:type="paragraph" w:styleId="NoSpacing">
    <w:name w:val="No Spacing"/>
    <w:basedOn w:val="Normal"/>
    <w:uiPriority w:val="1"/>
    <w:qFormat/>
    <w:rsid w:val="004C7778"/>
    <w:pPr>
      <w:spacing w:after="0" w:line="240" w:lineRule="auto"/>
    </w:pPr>
    <w:rPr>
      <w:rFonts w:ascii="Cambria" w:eastAsia="Times New Roman" w:hAnsi="Cambria" w:cs="Times New Roman"/>
      <w:lang w:val="en-US" w:bidi="en-US"/>
    </w:rPr>
  </w:style>
  <w:style w:type="character" w:styleId="FollowedHyperlink">
    <w:name w:val="FollowedHyperlink"/>
    <w:basedOn w:val="DefaultParagraphFont"/>
    <w:uiPriority w:val="99"/>
    <w:semiHidden/>
    <w:unhideWhenUsed/>
    <w:rsid w:val="007A718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gate.net/profile/Damianos_Gaval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ros.aegean.gr/users/dgavala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969</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mine</Company>
  <LinksUpToDate>false</LinksUpToDate>
  <CharactersWithSpaces>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Δαμιανός</dc:creator>
  <cp:lastModifiedBy>me</cp:lastModifiedBy>
  <cp:revision>16</cp:revision>
  <dcterms:created xsi:type="dcterms:W3CDTF">2018-07-28T17:53:00Z</dcterms:created>
  <dcterms:modified xsi:type="dcterms:W3CDTF">2018-09-03T21:47:00Z</dcterms:modified>
</cp:coreProperties>
</file>