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EF334D" w14:textId="77777777" w:rsidR="005D0EC4" w:rsidRPr="00BC62AA" w:rsidRDefault="005D0EC4" w:rsidP="005D0EC4">
      <w:pPr>
        <w:spacing w:after="0" w:line="240" w:lineRule="auto"/>
        <w:jc w:val="center"/>
        <w:rPr>
          <w:sz w:val="22"/>
          <w:szCs w:val="22"/>
        </w:rPr>
      </w:pPr>
    </w:p>
    <w:p w14:paraId="57270138" w14:textId="6A8EF8E4" w:rsidR="00191571" w:rsidRPr="008E20A3" w:rsidRDefault="00E72306">
      <w:pPr>
        <w:jc w:val="center"/>
      </w:pPr>
      <w:r w:rsidRPr="008E20A3">
        <w:rPr>
          <w:b/>
          <w:sz w:val="28"/>
          <w:szCs w:val="28"/>
        </w:rPr>
        <w:t>ΠΜΣ: ΟΛΟΚΛΗΡΩΜΕΝΗ ΣΧΕΔΙΑΣΗ ΚΑΙΝΟΤΟΜΩΝ ΠΡΟΪΟΝΤΩΝ</w:t>
      </w:r>
    </w:p>
    <w:p w14:paraId="56A2249C" w14:textId="77777777" w:rsidR="00322ADC" w:rsidRDefault="00322ADC" w:rsidP="00F4391E">
      <w:pPr>
        <w:spacing w:after="0" w:line="240" w:lineRule="auto"/>
        <w:jc w:val="center"/>
        <w:rPr>
          <w:b/>
          <w:sz w:val="28"/>
          <w:szCs w:val="28"/>
        </w:rPr>
      </w:pPr>
    </w:p>
    <w:p w14:paraId="302C7A0B" w14:textId="7EA17177" w:rsidR="00F4391E" w:rsidRPr="00D43D7F" w:rsidRDefault="00B358DE" w:rsidP="00F4391E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Πρόγραμμα </w:t>
      </w:r>
      <w:r w:rsidR="00BD35A9">
        <w:rPr>
          <w:b/>
          <w:sz w:val="28"/>
          <w:szCs w:val="28"/>
        </w:rPr>
        <w:t xml:space="preserve">Γραπτών </w:t>
      </w:r>
      <w:r>
        <w:rPr>
          <w:b/>
          <w:sz w:val="28"/>
          <w:szCs w:val="28"/>
        </w:rPr>
        <w:t>Εξετάσεων</w:t>
      </w:r>
      <w:r w:rsidR="00BD35A9">
        <w:rPr>
          <w:b/>
          <w:sz w:val="28"/>
          <w:szCs w:val="28"/>
        </w:rPr>
        <w:t xml:space="preserve"> και Παρουσιάσεων</w:t>
      </w:r>
    </w:p>
    <w:p w14:paraId="3552CBC4" w14:textId="20FD9A11" w:rsidR="00F4391E" w:rsidRPr="0020392F" w:rsidRDefault="008504DC" w:rsidP="00F4391E">
      <w:pPr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2</w:t>
      </w:r>
      <w:r w:rsidR="00A21A36">
        <w:rPr>
          <w:b/>
          <w:bCs/>
        </w:rPr>
        <w:t>6</w:t>
      </w:r>
      <w:r w:rsidR="00F4391E" w:rsidRPr="0020392F">
        <w:rPr>
          <w:b/>
          <w:bCs/>
        </w:rPr>
        <w:t>/0</w:t>
      </w:r>
      <w:r>
        <w:rPr>
          <w:b/>
          <w:bCs/>
          <w:lang w:val="en-US"/>
        </w:rPr>
        <w:t>9</w:t>
      </w:r>
      <w:r w:rsidR="00F4391E" w:rsidRPr="0020392F">
        <w:rPr>
          <w:b/>
          <w:bCs/>
        </w:rPr>
        <w:t>/20</w:t>
      </w:r>
      <w:r w:rsidR="0032331F" w:rsidRPr="0020392F">
        <w:rPr>
          <w:b/>
          <w:bCs/>
        </w:rPr>
        <w:t>2</w:t>
      </w:r>
      <w:r w:rsidR="00A21A36">
        <w:rPr>
          <w:b/>
          <w:bCs/>
        </w:rPr>
        <w:t>2</w:t>
      </w:r>
      <w:r w:rsidR="00F4391E" w:rsidRPr="0020392F">
        <w:rPr>
          <w:b/>
          <w:bCs/>
        </w:rPr>
        <w:t xml:space="preserve"> – </w:t>
      </w:r>
      <w:r w:rsidR="00A86C35">
        <w:rPr>
          <w:b/>
          <w:bCs/>
          <w:lang w:val="en-US"/>
        </w:rPr>
        <w:t>29</w:t>
      </w:r>
      <w:r w:rsidR="00F4391E" w:rsidRPr="0020392F">
        <w:rPr>
          <w:b/>
          <w:bCs/>
        </w:rPr>
        <w:t>/0</w:t>
      </w:r>
      <w:r>
        <w:rPr>
          <w:b/>
          <w:bCs/>
          <w:lang w:val="en-US"/>
        </w:rPr>
        <w:t>9</w:t>
      </w:r>
      <w:r w:rsidR="00F4391E" w:rsidRPr="0020392F">
        <w:rPr>
          <w:b/>
          <w:bCs/>
        </w:rPr>
        <w:t>/20</w:t>
      </w:r>
      <w:r w:rsidR="0032331F" w:rsidRPr="0020392F">
        <w:rPr>
          <w:b/>
          <w:bCs/>
        </w:rPr>
        <w:t>2</w:t>
      </w:r>
      <w:r w:rsidR="00A21A36">
        <w:rPr>
          <w:b/>
          <w:bCs/>
        </w:rPr>
        <w:t>2</w:t>
      </w:r>
    </w:p>
    <w:p w14:paraId="445FFAE4" w14:textId="322A5FCE" w:rsidR="00F4391E" w:rsidRPr="008504DC" w:rsidRDefault="00A21A36" w:rsidP="00F4391E">
      <w:pPr>
        <w:spacing w:after="0" w:line="240" w:lineRule="auto"/>
        <w:jc w:val="center"/>
        <w:rPr>
          <w:lang w:val="en-US"/>
        </w:rPr>
      </w:pPr>
      <w:r>
        <w:t>Αίθουσα Παρθενώνα</w:t>
      </w:r>
    </w:p>
    <w:p w14:paraId="3128CAC1" w14:textId="77777777" w:rsidR="00F4391E" w:rsidRPr="009969D9" w:rsidRDefault="00F4391E" w:rsidP="00F4391E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3098"/>
        <w:gridCol w:w="2238"/>
        <w:gridCol w:w="2234"/>
        <w:gridCol w:w="2172"/>
      </w:tblGrid>
      <w:tr w:rsidR="00312FAD" w:rsidRPr="009969D9" w14:paraId="164C27AA" w14:textId="77777777" w:rsidTr="0074687F">
        <w:trPr>
          <w:jc w:val="center"/>
        </w:trPr>
        <w:tc>
          <w:tcPr>
            <w:tcW w:w="1795" w:type="dxa"/>
            <w:shd w:val="clear" w:color="auto" w:fill="C5E0B3" w:themeFill="accent6" w:themeFillTint="66"/>
            <w:vAlign w:val="center"/>
          </w:tcPr>
          <w:p w14:paraId="04F7245C" w14:textId="77777777" w:rsidR="00312FAD" w:rsidRPr="0008022B" w:rsidRDefault="00312FAD" w:rsidP="0074687F">
            <w:pPr>
              <w:jc w:val="center"/>
              <w:rPr>
                <w:b/>
                <w:bCs/>
                <w:lang w:val="el-GR"/>
              </w:rPr>
            </w:pPr>
            <w:r w:rsidRPr="0008022B">
              <w:rPr>
                <w:b/>
                <w:bCs/>
                <w:lang w:val="el-GR"/>
              </w:rPr>
              <w:t>Ώρες</w:t>
            </w:r>
          </w:p>
        </w:tc>
        <w:tc>
          <w:tcPr>
            <w:tcW w:w="3098" w:type="dxa"/>
            <w:shd w:val="clear" w:color="auto" w:fill="C5E0B3" w:themeFill="accent6" w:themeFillTint="66"/>
            <w:vAlign w:val="center"/>
          </w:tcPr>
          <w:p w14:paraId="183A9386" w14:textId="131974C9" w:rsidR="00312FAD" w:rsidRPr="0008022B" w:rsidRDefault="00312FAD" w:rsidP="0074687F">
            <w:pPr>
              <w:jc w:val="center"/>
              <w:rPr>
                <w:b/>
                <w:bCs/>
                <w:lang w:val="el-GR"/>
              </w:rPr>
            </w:pPr>
            <w:r w:rsidRPr="0008022B">
              <w:rPr>
                <w:b/>
                <w:bCs/>
                <w:lang w:val="el-GR"/>
              </w:rPr>
              <w:t>Δευτέρα</w:t>
            </w:r>
            <w:r w:rsidRPr="0008022B">
              <w:rPr>
                <w:b/>
                <w:bCs/>
                <w:lang w:val="el-GR"/>
              </w:rPr>
              <w:br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l-GR"/>
              </w:rPr>
              <w:t>6</w:t>
            </w:r>
            <w:r w:rsidRPr="0008022B">
              <w:rPr>
                <w:b/>
                <w:bCs/>
                <w:lang w:val="el-GR"/>
              </w:rPr>
              <w:t>/0</w:t>
            </w:r>
            <w:r>
              <w:rPr>
                <w:b/>
                <w:bCs/>
              </w:rPr>
              <w:t>9</w:t>
            </w:r>
            <w:r w:rsidRPr="0008022B">
              <w:rPr>
                <w:b/>
                <w:bCs/>
                <w:lang w:val="el-GR"/>
              </w:rPr>
              <w:t>/202</w:t>
            </w:r>
            <w:r>
              <w:rPr>
                <w:b/>
                <w:bCs/>
                <w:lang w:val="el-GR"/>
              </w:rPr>
              <w:t>2</w:t>
            </w:r>
          </w:p>
        </w:tc>
        <w:tc>
          <w:tcPr>
            <w:tcW w:w="2238" w:type="dxa"/>
            <w:shd w:val="clear" w:color="auto" w:fill="C5E0B3" w:themeFill="accent6" w:themeFillTint="66"/>
            <w:vAlign w:val="center"/>
          </w:tcPr>
          <w:p w14:paraId="1A3A34B4" w14:textId="1C02EC90" w:rsidR="00312FAD" w:rsidRPr="0008022B" w:rsidRDefault="00312FAD" w:rsidP="0074687F">
            <w:pPr>
              <w:jc w:val="center"/>
              <w:rPr>
                <w:b/>
                <w:bCs/>
                <w:lang w:val="el-GR"/>
              </w:rPr>
            </w:pPr>
            <w:r w:rsidRPr="0008022B">
              <w:rPr>
                <w:b/>
                <w:bCs/>
                <w:lang w:val="el-GR"/>
              </w:rPr>
              <w:t>Τρίτη</w:t>
            </w:r>
            <w:r w:rsidRPr="0008022B">
              <w:rPr>
                <w:b/>
                <w:bCs/>
                <w:lang w:val="el-GR"/>
              </w:rPr>
              <w:br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l-GR"/>
              </w:rPr>
              <w:t>7</w:t>
            </w:r>
            <w:r w:rsidRPr="0008022B">
              <w:rPr>
                <w:b/>
                <w:bCs/>
                <w:lang w:val="el-GR"/>
              </w:rPr>
              <w:t>/0</w:t>
            </w:r>
            <w:r>
              <w:rPr>
                <w:b/>
                <w:bCs/>
              </w:rPr>
              <w:t>9</w:t>
            </w:r>
            <w:r w:rsidRPr="0008022B">
              <w:rPr>
                <w:b/>
                <w:bCs/>
                <w:lang w:val="el-GR"/>
              </w:rPr>
              <w:t>/202</w:t>
            </w:r>
            <w:r>
              <w:rPr>
                <w:b/>
                <w:bCs/>
                <w:lang w:val="el-GR"/>
              </w:rPr>
              <w:t>2</w:t>
            </w:r>
          </w:p>
        </w:tc>
        <w:tc>
          <w:tcPr>
            <w:tcW w:w="2234" w:type="dxa"/>
            <w:shd w:val="clear" w:color="auto" w:fill="C5E0B3" w:themeFill="accent6" w:themeFillTint="66"/>
            <w:vAlign w:val="center"/>
          </w:tcPr>
          <w:p w14:paraId="460499A2" w14:textId="2FB03BBF" w:rsidR="00312FAD" w:rsidRPr="0008022B" w:rsidRDefault="00312FAD" w:rsidP="0074687F">
            <w:pPr>
              <w:jc w:val="center"/>
              <w:rPr>
                <w:b/>
                <w:bCs/>
                <w:lang w:val="el-GR"/>
              </w:rPr>
            </w:pPr>
            <w:r w:rsidRPr="0008022B">
              <w:rPr>
                <w:b/>
                <w:bCs/>
                <w:lang w:val="el-GR"/>
              </w:rPr>
              <w:t>Τετάρτη</w:t>
            </w:r>
            <w:r w:rsidRPr="0008022B">
              <w:rPr>
                <w:b/>
                <w:bCs/>
                <w:lang w:val="el-GR"/>
              </w:rPr>
              <w:br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l-GR"/>
              </w:rPr>
              <w:t>8</w:t>
            </w:r>
            <w:r w:rsidRPr="0008022B">
              <w:rPr>
                <w:b/>
                <w:bCs/>
                <w:lang w:val="el-GR"/>
              </w:rPr>
              <w:t>/0</w:t>
            </w:r>
            <w:r>
              <w:rPr>
                <w:b/>
                <w:bCs/>
              </w:rPr>
              <w:t>9</w:t>
            </w:r>
            <w:r w:rsidRPr="0008022B">
              <w:rPr>
                <w:b/>
                <w:bCs/>
                <w:lang w:val="el-GR"/>
              </w:rPr>
              <w:t>/202</w:t>
            </w:r>
            <w:r>
              <w:rPr>
                <w:b/>
                <w:bCs/>
                <w:lang w:val="el-GR"/>
              </w:rPr>
              <w:t>2</w:t>
            </w:r>
          </w:p>
        </w:tc>
        <w:tc>
          <w:tcPr>
            <w:tcW w:w="2172" w:type="dxa"/>
            <w:shd w:val="clear" w:color="auto" w:fill="C5E0B3" w:themeFill="accent6" w:themeFillTint="66"/>
            <w:vAlign w:val="center"/>
          </w:tcPr>
          <w:p w14:paraId="3986B731" w14:textId="40AF17E7" w:rsidR="00312FAD" w:rsidRPr="0008022B" w:rsidRDefault="00312FAD" w:rsidP="0074687F">
            <w:pPr>
              <w:jc w:val="center"/>
              <w:rPr>
                <w:b/>
                <w:bCs/>
                <w:lang w:val="el-GR"/>
              </w:rPr>
            </w:pPr>
            <w:r w:rsidRPr="0008022B">
              <w:rPr>
                <w:b/>
                <w:bCs/>
                <w:lang w:val="el-GR"/>
              </w:rPr>
              <w:t>Πέμπτη</w:t>
            </w:r>
            <w:r w:rsidRPr="0008022B">
              <w:rPr>
                <w:b/>
                <w:bCs/>
                <w:lang w:val="el-GR"/>
              </w:rPr>
              <w:br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l-GR"/>
              </w:rPr>
              <w:t>9</w:t>
            </w:r>
            <w:r w:rsidRPr="0008022B">
              <w:rPr>
                <w:b/>
                <w:bCs/>
                <w:lang w:val="el-GR"/>
              </w:rPr>
              <w:t>/0</w:t>
            </w:r>
            <w:r>
              <w:rPr>
                <w:b/>
                <w:bCs/>
              </w:rPr>
              <w:t>9</w:t>
            </w:r>
            <w:r w:rsidRPr="0008022B">
              <w:rPr>
                <w:b/>
                <w:bCs/>
                <w:lang w:val="el-GR"/>
              </w:rPr>
              <w:t>/202</w:t>
            </w:r>
            <w:r>
              <w:rPr>
                <w:b/>
                <w:bCs/>
                <w:lang w:val="el-GR"/>
              </w:rPr>
              <w:t>2</w:t>
            </w:r>
          </w:p>
        </w:tc>
      </w:tr>
      <w:tr w:rsidR="00312FAD" w:rsidRPr="009969D9" w14:paraId="3E124EC3" w14:textId="77777777" w:rsidTr="0074687F">
        <w:trPr>
          <w:jc w:val="center"/>
        </w:trPr>
        <w:tc>
          <w:tcPr>
            <w:tcW w:w="1795" w:type="dxa"/>
            <w:shd w:val="clear" w:color="auto" w:fill="ACB9CA" w:themeFill="text2" w:themeFillTint="66"/>
            <w:vAlign w:val="center"/>
          </w:tcPr>
          <w:p w14:paraId="0CFFE629" w14:textId="77777777" w:rsidR="00312FAD" w:rsidRPr="009969D9" w:rsidRDefault="00312FAD" w:rsidP="0074687F">
            <w:pPr>
              <w:jc w:val="center"/>
              <w:rPr>
                <w:lang w:val="el-GR"/>
              </w:rPr>
            </w:pPr>
            <w:r w:rsidRPr="009969D9">
              <w:rPr>
                <w:lang w:val="el-GR"/>
              </w:rPr>
              <w:t>18:00 – 21:00</w:t>
            </w:r>
          </w:p>
        </w:tc>
        <w:tc>
          <w:tcPr>
            <w:tcW w:w="3098" w:type="dxa"/>
            <w:shd w:val="clear" w:color="auto" w:fill="ACB9CA" w:themeFill="text2" w:themeFillTint="66"/>
            <w:vAlign w:val="center"/>
          </w:tcPr>
          <w:p w14:paraId="315A413D" w14:textId="73DF5B6D" w:rsidR="00312FAD" w:rsidRDefault="00312FAD" w:rsidP="0074687F">
            <w:pPr>
              <w:jc w:val="center"/>
              <w:rPr>
                <w:lang w:val="el-GR"/>
              </w:rPr>
            </w:pPr>
            <w:r w:rsidRPr="0024742E">
              <w:rPr>
                <w:lang w:val="el-GR"/>
              </w:rPr>
              <w:t>Ανάλυση Προϊόντος με Η/Υ</w:t>
            </w:r>
          </w:p>
          <w:p w14:paraId="7B96FD17" w14:textId="5AC362ED" w:rsidR="00312FAD" w:rsidRDefault="00312FAD" w:rsidP="0074687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και</w:t>
            </w:r>
          </w:p>
          <w:p w14:paraId="502D5FED" w14:textId="15FA07CA" w:rsidR="00312FAD" w:rsidRPr="000476B9" w:rsidRDefault="00312FAD" w:rsidP="0074687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Διοίκηση Καινοτομίας</w:t>
            </w:r>
          </w:p>
        </w:tc>
        <w:tc>
          <w:tcPr>
            <w:tcW w:w="2238" w:type="dxa"/>
            <w:shd w:val="clear" w:color="auto" w:fill="ACB9CA" w:themeFill="text2" w:themeFillTint="66"/>
            <w:vAlign w:val="center"/>
          </w:tcPr>
          <w:p w14:paraId="14A7AE1F" w14:textId="77777777" w:rsidR="00312FAD" w:rsidRDefault="00312FAD" w:rsidP="0074687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Εργονομία</w:t>
            </w:r>
          </w:p>
          <w:p w14:paraId="77C5E74D" w14:textId="5A254AC8" w:rsidR="00312FAD" w:rsidRPr="009969D9" w:rsidRDefault="00312FAD" w:rsidP="0074687F">
            <w:pPr>
              <w:jc w:val="center"/>
              <w:rPr>
                <w:lang w:val="el-GR"/>
              </w:rPr>
            </w:pPr>
          </w:p>
        </w:tc>
        <w:tc>
          <w:tcPr>
            <w:tcW w:w="2234" w:type="dxa"/>
            <w:shd w:val="clear" w:color="auto" w:fill="ACB9CA" w:themeFill="text2" w:themeFillTint="66"/>
            <w:vAlign w:val="center"/>
          </w:tcPr>
          <w:p w14:paraId="6B6B0061" w14:textId="14B70188" w:rsidR="00312FAD" w:rsidRDefault="00312FAD" w:rsidP="0074687F">
            <w:pPr>
              <w:jc w:val="center"/>
              <w:rPr>
                <w:lang w:val="el-GR"/>
              </w:rPr>
            </w:pPr>
            <w:r w:rsidRPr="009969D9">
              <w:rPr>
                <w:lang w:val="el-GR"/>
              </w:rPr>
              <w:t>Υλικά και Τεχνολογίες Παραγωγής</w:t>
            </w:r>
          </w:p>
          <w:p w14:paraId="7E477DDD" w14:textId="63B2C6A0" w:rsidR="00312FAD" w:rsidRPr="0024742E" w:rsidRDefault="00312FAD" w:rsidP="0074687F">
            <w:pPr>
              <w:rPr>
                <w:lang w:val="el-GR"/>
              </w:rPr>
            </w:pPr>
          </w:p>
        </w:tc>
        <w:tc>
          <w:tcPr>
            <w:tcW w:w="2172" w:type="dxa"/>
            <w:shd w:val="clear" w:color="auto" w:fill="ACB9CA" w:themeFill="text2" w:themeFillTint="66"/>
            <w:vAlign w:val="center"/>
          </w:tcPr>
          <w:p w14:paraId="17B48218" w14:textId="4BC2734E" w:rsidR="00312FAD" w:rsidRPr="00FE1871" w:rsidRDefault="00312FAD" w:rsidP="0074687F">
            <w:pPr>
              <w:jc w:val="center"/>
              <w:rPr>
                <w:lang w:val="el-GR"/>
              </w:rPr>
            </w:pPr>
            <w:r w:rsidRPr="00A21A36">
              <w:rPr>
                <w:lang w:val="el-GR"/>
              </w:rPr>
              <w:t>Μάρκετινγκ και Οικονομική Αποτίμηση του Σχεδίου</w:t>
            </w:r>
          </w:p>
        </w:tc>
      </w:tr>
    </w:tbl>
    <w:p w14:paraId="290F615B" w14:textId="1EEE66C3" w:rsidR="0035448C" w:rsidRDefault="0035448C" w:rsidP="00BC58D2">
      <w:pPr>
        <w:rPr>
          <w:b/>
        </w:rPr>
      </w:pPr>
    </w:p>
    <w:p w14:paraId="3AE9178A" w14:textId="046D7AE1" w:rsidR="00A21A36" w:rsidRPr="00A21A36" w:rsidRDefault="00A21A36" w:rsidP="00A21A36">
      <w:pPr>
        <w:rPr>
          <w:bCs/>
        </w:rPr>
      </w:pPr>
      <w:r>
        <w:rPr>
          <w:bCs/>
        </w:rPr>
        <w:t xml:space="preserve">Το μάθημα </w:t>
      </w:r>
      <w:r w:rsidRPr="00A21A36">
        <w:rPr>
          <w:b/>
        </w:rPr>
        <w:t>Αειφόρος Σχεδίαση</w:t>
      </w:r>
      <w:r>
        <w:rPr>
          <w:bCs/>
        </w:rPr>
        <w:t xml:space="preserve"> θα εξεταστεί μέσω κατάθεσης εργασιών στο </w:t>
      </w:r>
      <w:proofErr w:type="spellStart"/>
      <w:r>
        <w:rPr>
          <w:bCs/>
          <w:lang w:val="en-US"/>
        </w:rPr>
        <w:t>eclass</w:t>
      </w:r>
      <w:proofErr w:type="spellEnd"/>
      <w:r>
        <w:rPr>
          <w:bCs/>
        </w:rPr>
        <w:t xml:space="preserve"> με ημερομηνία κατάθεσης εργασιών η </w:t>
      </w:r>
      <w:r w:rsidRPr="00A21A36">
        <w:rPr>
          <w:b/>
        </w:rPr>
        <w:t>Τετάρτη 28/9/2022</w:t>
      </w:r>
      <w:r>
        <w:rPr>
          <w:bCs/>
        </w:rPr>
        <w:t xml:space="preserve">. </w:t>
      </w:r>
    </w:p>
    <w:sectPr w:rsidR="00A21A36" w:rsidRPr="00A21A36">
      <w:headerReference w:type="default" r:id="rId7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B3BB" w14:textId="77777777" w:rsidR="00366194" w:rsidRDefault="00366194" w:rsidP="005D0EC4">
      <w:pPr>
        <w:spacing w:after="0" w:line="240" w:lineRule="auto"/>
      </w:pPr>
      <w:r>
        <w:separator/>
      </w:r>
    </w:p>
  </w:endnote>
  <w:endnote w:type="continuationSeparator" w:id="0">
    <w:p w14:paraId="61B12365" w14:textId="77777777" w:rsidR="00366194" w:rsidRDefault="00366194" w:rsidP="005D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D2BA" w14:textId="77777777" w:rsidR="00366194" w:rsidRDefault="00366194" w:rsidP="005D0EC4">
      <w:pPr>
        <w:spacing w:after="0" w:line="240" w:lineRule="auto"/>
      </w:pPr>
      <w:r>
        <w:separator/>
      </w:r>
    </w:p>
  </w:footnote>
  <w:footnote w:type="continuationSeparator" w:id="0">
    <w:p w14:paraId="14C83B1F" w14:textId="77777777" w:rsidR="00366194" w:rsidRDefault="00366194" w:rsidP="005D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CA39" w14:textId="4544026C" w:rsidR="005D0EC4" w:rsidRDefault="005D0EC4" w:rsidP="005D0EC4">
    <w:pPr>
      <w:pStyle w:val="Header"/>
      <w:jc w:val="center"/>
    </w:pPr>
    <w:r>
      <w:rPr>
        <w:noProof/>
      </w:rPr>
      <w:drawing>
        <wp:inline distT="0" distB="0" distL="0" distR="0" wp14:anchorId="5D1DBC1B" wp14:editId="58C62D9A">
          <wp:extent cx="2465705" cy="952344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60" b="13302"/>
                  <a:stretch/>
                </pic:blipFill>
                <pic:spPr bwMode="auto">
                  <a:xfrm>
                    <a:off x="0" y="0"/>
                    <a:ext cx="2501841" cy="9663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571"/>
    <w:rsid w:val="000476B9"/>
    <w:rsid w:val="00047E94"/>
    <w:rsid w:val="00072E4F"/>
    <w:rsid w:val="0008000B"/>
    <w:rsid w:val="0008022B"/>
    <w:rsid w:val="000B6AD3"/>
    <w:rsid w:val="000C6A25"/>
    <w:rsid w:val="00130873"/>
    <w:rsid w:val="00130C25"/>
    <w:rsid w:val="00185AC7"/>
    <w:rsid w:val="00191571"/>
    <w:rsid w:val="00191D9D"/>
    <w:rsid w:val="001A6440"/>
    <w:rsid w:val="001C2031"/>
    <w:rsid w:val="0020392F"/>
    <w:rsid w:val="0024742E"/>
    <w:rsid w:val="00247B2D"/>
    <w:rsid w:val="00262E0A"/>
    <w:rsid w:val="00263F7D"/>
    <w:rsid w:val="00275757"/>
    <w:rsid w:val="002A1742"/>
    <w:rsid w:val="002B79D6"/>
    <w:rsid w:val="002E5B75"/>
    <w:rsid w:val="002F6625"/>
    <w:rsid w:val="00312FAD"/>
    <w:rsid w:val="00313586"/>
    <w:rsid w:val="00322ADC"/>
    <w:rsid w:val="0032331F"/>
    <w:rsid w:val="003262CC"/>
    <w:rsid w:val="003262F8"/>
    <w:rsid w:val="00334130"/>
    <w:rsid w:val="0035448C"/>
    <w:rsid w:val="003637AB"/>
    <w:rsid w:val="00366194"/>
    <w:rsid w:val="00366B84"/>
    <w:rsid w:val="00387E3D"/>
    <w:rsid w:val="003A4C8A"/>
    <w:rsid w:val="003C38D0"/>
    <w:rsid w:val="003C628A"/>
    <w:rsid w:val="003E4DCA"/>
    <w:rsid w:val="003F6A12"/>
    <w:rsid w:val="0040605F"/>
    <w:rsid w:val="00415CA6"/>
    <w:rsid w:val="00421FF2"/>
    <w:rsid w:val="00423677"/>
    <w:rsid w:val="00424FC9"/>
    <w:rsid w:val="0045179F"/>
    <w:rsid w:val="00451E05"/>
    <w:rsid w:val="00490FE8"/>
    <w:rsid w:val="004964F9"/>
    <w:rsid w:val="004F5978"/>
    <w:rsid w:val="005247EE"/>
    <w:rsid w:val="00533B82"/>
    <w:rsid w:val="005423A9"/>
    <w:rsid w:val="00543D83"/>
    <w:rsid w:val="005702BD"/>
    <w:rsid w:val="00570F89"/>
    <w:rsid w:val="005722F6"/>
    <w:rsid w:val="0059058F"/>
    <w:rsid w:val="0059571E"/>
    <w:rsid w:val="005B5273"/>
    <w:rsid w:val="005D0EC4"/>
    <w:rsid w:val="006032D3"/>
    <w:rsid w:val="00604196"/>
    <w:rsid w:val="00614CD9"/>
    <w:rsid w:val="00645134"/>
    <w:rsid w:val="00662E30"/>
    <w:rsid w:val="00674D1E"/>
    <w:rsid w:val="006A07AA"/>
    <w:rsid w:val="006B48BF"/>
    <w:rsid w:val="006C5F9F"/>
    <w:rsid w:val="006F1121"/>
    <w:rsid w:val="007314E6"/>
    <w:rsid w:val="00741BF5"/>
    <w:rsid w:val="0074687F"/>
    <w:rsid w:val="00751451"/>
    <w:rsid w:val="007609C9"/>
    <w:rsid w:val="00783E0D"/>
    <w:rsid w:val="00785649"/>
    <w:rsid w:val="0079167C"/>
    <w:rsid w:val="00794171"/>
    <w:rsid w:val="008325C6"/>
    <w:rsid w:val="008504DC"/>
    <w:rsid w:val="008558D7"/>
    <w:rsid w:val="00890229"/>
    <w:rsid w:val="008A3670"/>
    <w:rsid w:val="008E20A3"/>
    <w:rsid w:val="008E7344"/>
    <w:rsid w:val="008F0405"/>
    <w:rsid w:val="00926ADE"/>
    <w:rsid w:val="0094793C"/>
    <w:rsid w:val="0096271B"/>
    <w:rsid w:val="00962965"/>
    <w:rsid w:val="009B66D8"/>
    <w:rsid w:val="009B784D"/>
    <w:rsid w:val="009C077E"/>
    <w:rsid w:val="009F427A"/>
    <w:rsid w:val="009F4690"/>
    <w:rsid w:val="00A04901"/>
    <w:rsid w:val="00A21A36"/>
    <w:rsid w:val="00A26F54"/>
    <w:rsid w:val="00A56533"/>
    <w:rsid w:val="00A65021"/>
    <w:rsid w:val="00A83B5F"/>
    <w:rsid w:val="00A86C35"/>
    <w:rsid w:val="00A9174B"/>
    <w:rsid w:val="00AA52F7"/>
    <w:rsid w:val="00AA7513"/>
    <w:rsid w:val="00AB3A5B"/>
    <w:rsid w:val="00AD636A"/>
    <w:rsid w:val="00AE3C2A"/>
    <w:rsid w:val="00AE4156"/>
    <w:rsid w:val="00B07340"/>
    <w:rsid w:val="00B16B04"/>
    <w:rsid w:val="00B20433"/>
    <w:rsid w:val="00B358DE"/>
    <w:rsid w:val="00B86FDD"/>
    <w:rsid w:val="00B9296E"/>
    <w:rsid w:val="00BC41C0"/>
    <w:rsid w:val="00BC58D2"/>
    <w:rsid w:val="00BC606E"/>
    <w:rsid w:val="00BC62AA"/>
    <w:rsid w:val="00BC6D52"/>
    <w:rsid w:val="00BD35A9"/>
    <w:rsid w:val="00BF5EE9"/>
    <w:rsid w:val="00BF6E01"/>
    <w:rsid w:val="00C4217E"/>
    <w:rsid w:val="00C53FA0"/>
    <w:rsid w:val="00C85524"/>
    <w:rsid w:val="00C91B80"/>
    <w:rsid w:val="00C97CA7"/>
    <w:rsid w:val="00CA31C1"/>
    <w:rsid w:val="00CA380D"/>
    <w:rsid w:val="00CB5742"/>
    <w:rsid w:val="00CD0B3C"/>
    <w:rsid w:val="00CD19DB"/>
    <w:rsid w:val="00CD4BC4"/>
    <w:rsid w:val="00CE1818"/>
    <w:rsid w:val="00D353AA"/>
    <w:rsid w:val="00D5352F"/>
    <w:rsid w:val="00D60A8E"/>
    <w:rsid w:val="00D96579"/>
    <w:rsid w:val="00D97CE4"/>
    <w:rsid w:val="00DB616F"/>
    <w:rsid w:val="00DC3920"/>
    <w:rsid w:val="00DF2624"/>
    <w:rsid w:val="00E13FE1"/>
    <w:rsid w:val="00E166EF"/>
    <w:rsid w:val="00E250FE"/>
    <w:rsid w:val="00E26A1A"/>
    <w:rsid w:val="00E428FD"/>
    <w:rsid w:val="00E663B1"/>
    <w:rsid w:val="00E72306"/>
    <w:rsid w:val="00E73CE4"/>
    <w:rsid w:val="00E909AC"/>
    <w:rsid w:val="00EB22BE"/>
    <w:rsid w:val="00EF1B34"/>
    <w:rsid w:val="00EF454E"/>
    <w:rsid w:val="00F003B9"/>
    <w:rsid w:val="00F1757D"/>
    <w:rsid w:val="00F24CF1"/>
    <w:rsid w:val="00F354C3"/>
    <w:rsid w:val="00F4391E"/>
    <w:rsid w:val="00F473CE"/>
    <w:rsid w:val="00F60C4F"/>
    <w:rsid w:val="00F829DE"/>
    <w:rsid w:val="00F85EAC"/>
    <w:rsid w:val="00F9524A"/>
    <w:rsid w:val="00FA6925"/>
    <w:rsid w:val="00FC4541"/>
    <w:rsid w:val="00FE1871"/>
    <w:rsid w:val="00FE2C08"/>
    <w:rsid w:val="00FE5DDE"/>
    <w:rsid w:val="00F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ECD1"/>
  <w15:docId w15:val="{028E4389-51A6-4DE9-8C9E-46FDF3E2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F4391E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E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EC4"/>
  </w:style>
  <w:style w:type="paragraph" w:styleId="Footer">
    <w:name w:val="footer"/>
    <w:basedOn w:val="Normal"/>
    <w:link w:val="FooterChar"/>
    <w:uiPriority w:val="99"/>
    <w:unhideWhenUsed/>
    <w:rsid w:val="005D0E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EC4"/>
  </w:style>
  <w:style w:type="paragraph" w:styleId="BalloonText">
    <w:name w:val="Balloon Text"/>
    <w:basedOn w:val="Normal"/>
    <w:link w:val="BalloonTextChar"/>
    <w:uiPriority w:val="99"/>
    <w:semiHidden/>
    <w:unhideWhenUsed/>
    <w:rsid w:val="00926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A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76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C27B4-9D70-42C7-B7F3-B59C774A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Philippos Azariadis</dc:creator>
  <cp:lastModifiedBy>Sofia Kyratzi</cp:lastModifiedBy>
  <cp:revision>108</cp:revision>
  <cp:lastPrinted>2021-05-19T09:13:00Z</cp:lastPrinted>
  <dcterms:created xsi:type="dcterms:W3CDTF">2018-01-10T12:20:00Z</dcterms:created>
  <dcterms:modified xsi:type="dcterms:W3CDTF">2022-08-21T20:04:00Z</dcterms:modified>
</cp:coreProperties>
</file>