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935B" w14:textId="77777777" w:rsidR="00274F54" w:rsidRDefault="00274F54" w:rsidP="00274F54">
      <w:pPr>
        <w:jc w:val="both"/>
      </w:pPr>
      <w:r w:rsidRPr="0071469D">
        <w:t>Theodoros Daglis holds a PhD from the School of Applied Mathematical and Physical Sciences at the National Technical University of Athens, an MSc in Mathematical Modeling (with specialization in Financial Engineering) from the same affiliation, and a BSc in Mathematics from the National and Kapodistrian University of Athens, specializing in i) Statistics, Operational Research, ii) Computational Mathematics, and iii) Teaching Mathematics. His main research interests are economic and financial analysis, time series econometrics, statistical analysis, multifractal analysis, and computational methods. He has published several research articles in peer</w:t>
      </w:r>
      <w:r>
        <w:t>-</w:t>
      </w:r>
      <w:r w:rsidRPr="0071469D">
        <w:t>reviewed Journals and Conferences, he is a referee to many journals, and currently acts as a Post-Doctoral Researcher and a Visiting Lecturer.</w:t>
      </w:r>
    </w:p>
    <w:p w14:paraId="10BAD6B3" w14:textId="6ACB3F7B" w:rsidR="00C84272" w:rsidRDefault="00C84272" w:rsidP="00F613AD">
      <w:pPr>
        <w:jc w:val="both"/>
      </w:pPr>
    </w:p>
    <w:p w14:paraId="124F4334" w14:textId="4DAB966B" w:rsidR="00C84272" w:rsidRPr="00274F54" w:rsidRDefault="00C84272" w:rsidP="00F613AD">
      <w:pPr>
        <w:jc w:val="both"/>
        <w:rPr>
          <w:lang w:val="el-GR"/>
        </w:rPr>
      </w:pPr>
      <w:r w:rsidRPr="00C84272">
        <w:rPr>
          <w:lang w:val="el-GR"/>
        </w:rPr>
        <w:t xml:space="preserve">Ο Θεόδωρος Δαγλής </w:t>
      </w:r>
      <w:r>
        <w:rPr>
          <w:lang w:val="el-GR"/>
        </w:rPr>
        <w:t>είναι</w:t>
      </w:r>
      <w:r w:rsidRPr="00C84272">
        <w:rPr>
          <w:lang w:val="el-GR"/>
        </w:rPr>
        <w:t xml:space="preserve"> κάτοχος διδακτορικού διπλώματος από τη Σχολή Εφαρμοσμένων Μαθηματικών και Φυσικών Επιστημών του Εθνικού Μετσόβιου Πολυτεχνείου, </w:t>
      </w:r>
      <w:r>
        <w:rPr>
          <w:lang w:val="el-GR"/>
        </w:rPr>
        <w:t>Μεταπτυχιακού τίτλου σπουδών</w:t>
      </w:r>
      <w:r w:rsidRPr="00C84272">
        <w:rPr>
          <w:lang w:val="el-GR"/>
        </w:rPr>
        <w:t xml:space="preserve"> στη Μαθηματική Μοντελοποίηση (με ειδίκευση στη Χρηματοοικονομική Μηχανική) από </w:t>
      </w:r>
      <w:r>
        <w:rPr>
          <w:lang w:val="el-GR"/>
        </w:rPr>
        <w:t>το ίδιο εκπαιδευτικό ίδρυμα,</w:t>
      </w:r>
      <w:r w:rsidRPr="00C84272">
        <w:rPr>
          <w:lang w:val="el-GR"/>
        </w:rPr>
        <w:t xml:space="preserve"> και πτυχίο στα Μαθηματικά από το Εθνικό και Καποδιστριακό Πανεπιστήμιο </w:t>
      </w:r>
      <w:r w:rsidR="005C42EF">
        <w:rPr>
          <w:lang w:val="el-GR"/>
        </w:rPr>
        <w:t>Αθηνών</w:t>
      </w:r>
      <w:r w:rsidRPr="00C84272">
        <w:rPr>
          <w:lang w:val="el-GR"/>
        </w:rPr>
        <w:t xml:space="preserve"> με ειδίκευση </w:t>
      </w:r>
      <w:r w:rsidR="005C42EF">
        <w:rPr>
          <w:lang w:val="el-GR"/>
        </w:rPr>
        <w:t xml:space="preserve">στα </w:t>
      </w:r>
      <w:r w:rsidRPr="00C84272">
        <w:rPr>
          <w:lang w:val="el-GR"/>
        </w:rPr>
        <w:t xml:space="preserve">i) Στατιστική, Επιχειρησιακή Έρευνα, ii) Υπολογιστικά Μαθηματικά, και iii) Διδασκαλία Μαθηματικών. Έχει λάβει υποτροφία αριστείας από το Εθνικό Μετσόβιο Πολυτεχνείο κατά τη διάρκεια των διδακτορικών του σπουδών. Τα κύρια ερευνητικά του ενδιαφέροντα είναι η οικονομική και χρηματοοικονομική ανάλυση, η </w:t>
      </w:r>
      <w:r w:rsidR="005C42EF">
        <w:rPr>
          <w:lang w:val="el-GR"/>
        </w:rPr>
        <w:t xml:space="preserve">οικονομετρική ανάλυση </w:t>
      </w:r>
      <w:r w:rsidRPr="00C84272">
        <w:rPr>
          <w:lang w:val="el-GR"/>
        </w:rPr>
        <w:t xml:space="preserve">χρονοσειρών, στατιστική ανάλυση, </w:t>
      </w:r>
      <w:r w:rsidR="005C42EF">
        <w:rPr>
          <w:lang w:val="el-GR"/>
        </w:rPr>
        <w:t>πολύ-μορφο</w:t>
      </w:r>
      <w:r w:rsidRPr="00C84272">
        <w:rPr>
          <w:lang w:val="el-GR"/>
        </w:rPr>
        <w:t xml:space="preserve">κλασματική ανάλυση και υπολογιστικές μέθοδοι. Έχει δημοσιεύσει αρκετά ερευνητικά άρθρα σε </w:t>
      </w:r>
      <w:r w:rsidR="005C42EF">
        <w:rPr>
          <w:lang w:val="el-GR"/>
        </w:rPr>
        <w:t xml:space="preserve">διεθνή </w:t>
      </w:r>
      <w:r w:rsidRPr="00C84272">
        <w:rPr>
          <w:lang w:val="el-GR"/>
        </w:rPr>
        <w:t xml:space="preserve">περιοδικά και συνέδρια με κριτές, είναι </w:t>
      </w:r>
      <w:r w:rsidR="005C42EF">
        <w:rPr>
          <w:lang w:val="el-GR"/>
        </w:rPr>
        <w:t>κριτής</w:t>
      </w:r>
      <w:r w:rsidRPr="00C84272">
        <w:rPr>
          <w:lang w:val="el-GR"/>
        </w:rPr>
        <w:t xml:space="preserve"> σε πολλά περιοδικά</w:t>
      </w:r>
      <w:r w:rsidR="00274F54" w:rsidRPr="00274F54">
        <w:rPr>
          <w:lang w:val="el-GR"/>
        </w:rPr>
        <w:t xml:space="preserve">, </w:t>
      </w:r>
      <w:r w:rsidR="00274F54">
        <w:rPr>
          <w:lang w:val="el-GR"/>
        </w:rPr>
        <w:t>και την παρούσα περίοδο είναι Μεταδιδακτορικός ερευνητής και Συμβασιούχος διδάσκοντας.</w:t>
      </w:r>
    </w:p>
    <w:sectPr w:rsidR="00C84272" w:rsidRPr="0027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40"/>
    <w:rsid w:val="00011B68"/>
    <w:rsid w:val="000643DD"/>
    <w:rsid w:val="000D03B7"/>
    <w:rsid w:val="000E4EC7"/>
    <w:rsid w:val="00274F54"/>
    <w:rsid w:val="005157F1"/>
    <w:rsid w:val="00580A40"/>
    <w:rsid w:val="005C42EF"/>
    <w:rsid w:val="005E409E"/>
    <w:rsid w:val="00655BA7"/>
    <w:rsid w:val="006A4627"/>
    <w:rsid w:val="0085321A"/>
    <w:rsid w:val="00947644"/>
    <w:rsid w:val="009502D6"/>
    <w:rsid w:val="00B5719A"/>
    <w:rsid w:val="00C84272"/>
    <w:rsid w:val="00F52265"/>
    <w:rsid w:val="00F613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6921"/>
  <w15:chartTrackingRefBased/>
  <w15:docId w15:val="{9CE1758B-627F-4B55-855E-D5715FC2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Δαγλής Θεόδωρος</dc:creator>
  <cp:keywords/>
  <dc:description/>
  <cp:lastModifiedBy>Δαγλής Θεόδωρος</cp:lastModifiedBy>
  <cp:revision>39</cp:revision>
  <dcterms:created xsi:type="dcterms:W3CDTF">2022-12-16T20:12:00Z</dcterms:created>
  <dcterms:modified xsi:type="dcterms:W3CDTF">2023-02-14T15:08:00Z</dcterms:modified>
</cp:coreProperties>
</file>